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FD6C47" w:rsidRDefault="00FD6C47" w:rsidP="00C25240">
      <w:pPr>
        <w:pStyle w:val="Standard"/>
        <w:jc w:val="center"/>
        <w:rPr>
          <w:rFonts w:ascii="Book Antiqua" w:hAnsi="Book Antiqua" w:cs="Times New Roman"/>
          <w:b/>
          <w:lang w:eastAsia="es-ES" w:bidi="ar-SA"/>
        </w:rPr>
      </w:pPr>
    </w:p>
    <w:p w:rsidR="00C25240" w:rsidRDefault="00C25240" w:rsidP="00C25240">
      <w:pPr>
        <w:pStyle w:val="Standard"/>
        <w:jc w:val="center"/>
      </w:pPr>
      <w:r>
        <w:rPr>
          <w:rFonts w:ascii="Book Antiqua" w:hAnsi="Book Antiqua" w:cs="Times New Roman"/>
          <w:b/>
          <w:lang w:eastAsia="es-ES" w:bidi="ar-SA"/>
        </w:rPr>
        <w:t xml:space="preserve">Acta de la sessió del Ple de l’Ajuntament     </w:t>
      </w:r>
    </w:p>
    <w:p w:rsidR="00C25240" w:rsidRDefault="00C25240" w:rsidP="00C25240">
      <w:pPr>
        <w:pStyle w:val="Standard"/>
        <w:jc w:val="center"/>
      </w:pPr>
      <w:r>
        <w:rPr>
          <w:rFonts w:ascii="Book Antiqua" w:hAnsi="Book Antiqua" w:cs="Times New Roman"/>
          <w:lang w:eastAsia="es-ES" w:bidi="ar-SA"/>
        </w:rPr>
        <w:t xml:space="preserve">            </w:t>
      </w:r>
    </w:p>
    <w:p w:rsidR="00C25240" w:rsidRDefault="00C25240" w:rsidP="00C25240">
      <w:pPr>
        <w:pStyle w:val="Standard"/>
      </w:pPr>
      <w:r>
        <w:rPr>
          <w:rFonts w:ascii="Book Antiqua" w:hAnsi="Book Antiqua" w:cs="Times New Roman"/>
          <w:b/>
          <w:lang w:eastAsia="es-ES" w:bidi="ar-SA"/>
        </w:rPr>
        <w:t xml:space="preserve">Identificació de la sessió:                 </w:t>
      </w:r>
      <w:r>
        <w:rPr>
          <w:rFonts w:ascii="Book Antiqua" w:hAnsi="Book Antiqua" w:cs="Times New Roman"/>
          <w:b/>
          <w:color w:val="FF0000"/>
          <w:lang w:eastAsia="es-ES" w:bidi="ar-SA"/>
        </w:rPr>
        <w:t xml:space="preserve">    </w:t>
      </w:r>
    </w:p>
    <w:p w:rsidR="00C25240" w:rsidRDefault="00C25240" w:rsidP="00C25240">
      <w:pPr>
        <w:pStyle w:val="Standard"/>
      </w:pPr>
      <w:r>
        <w:rPr>
          <w:rFonts w:ascii="Book Antiqua" w:hAnsi="Book Antiqua" w:cs="Times New Roman"/>
          <w:lang w:eastAsia="es-ES" w:bidi="ar-SA"/>
        </w:rPr>
        <w:t xml:space="preserve">Caràcter:    Ordinària </w:t>
      </w:r>
      <w:r>
        <w:rPr>
          <w:rFonts w:ascii="Book Antiqua" w:hAnsi="Book Antiqua" w:cs="Times New Roman"/>
          <w:lang w:eastAsia="es-ES" w:bidi="ar-SA"/>
        </w:rPr>
        <w:tab/>
        <w:t xml:space="preserve">   </w:t>
      </w:r>
    </w:p>
    <w:p w:rsidR="00C25240" w:rsidRDefault="00C25240" w:rsidP="00C25240">
      <w:pPr>
        <w:pStyle w:val="Standard"/>
      </w:pPr>
      <w:r>
        <w:rPr>
          <w:rFonts w:ascii="Book Antiqua" w:hAnsi="Book Antiqua" w:cs="Times New Roman"/>
          <w:lang w:eastAsia="es-ES" w:bidi="ar-SA"/>
        </w:rPr>
        <w:t>Convocatòria:    Primera</w:t>
      </w:r>
    </w:p>
    <w:p w:rsidR="00C25240" w:rsidRDefault="00C25240" w:rsidP="00C25240">
      <w:pPr>
        <w:pStyle w:val="Standard"/>
      </w:pPr>
      <w:r>
        <w:rPr>
          <w:rFonts w:ascii="Book Antiqua" w:hAnsi="Book Antiqua" w:cs="Times New Roman"/>
          <w:lang w:eastAsia="es-ES" w:bidi="ar-SA"/>
        </w:rPr>
        <w:t>Data: 6 agost 2019</w:t>
      </w:r>
      <w:r>
        <w:rPr>
          <w:rFonts w:ascii="Book Antiqua" w:hAnsi="Book Antiqua" w:cs="Times New Roman"/>
          <w:lang w:eastAsia="es-ES" w:bidi="ar-SA"/>
        </w:rPr>
        <w:tab/>
      </w:r>
      <w:r>
        <w:rPr>
          <w:rFonts w:ascii="Book Antiqua" w:hAnsi="Book Antiqua" w:cs="Times New Roman"/>
          <w:lang w:eastAsia="es-ES" w:bidi="ar-SA"/>
        </w:rPr>
        <w:tab/>
        <w:t xml:space="preserve">   </w:t>
      </w:r>
    </w:p>
    <w:p w:rsidR="00C25240" w:rsidRDefault="00C25240" w:rsidP="00C25240">
      <w:pPr>
        <w:pStyle w:val="Standard"/>
      </w:pPr>
      <w:r>
        <w:rPr>
          <w:rFonts w:ascii="Book Antiqua" w:hAnsi="Book Antiqua" w:cs="Times New Roman"/>
          <w:lang w:eastAsia="es-ES" w:bidi="ar-SA"/>
        </w:rPr>
        <w:t>Horari: 18.00 h</w:t>
      </w:r>
    </w:p>
    <w:p w:rsidR="00C25240" w:rsidRDefault="00C25240" w:rsidP="00C25240">
      <w:pPr>
        <w:pStyle w:val="Standard"/>
      </w:pPr>
      <w:r>
        <w:rPr>
          <w:rFonts w:ascii="Book Antiqua" w:hAnsi="Book Antiqua" w:cs="Times New Roman"/>
          <w:lang w:eastAsia="es-ES" w:bidi="ar-SA"/>
        </w:rPr>
        <w:t>Lloc de reunió:  Sala d’actes Casa Consistorial</w:t>
      </w:r>
    </w:p>
    <w:p w:rsidR="00C25240" w:rsidRDefault="00C25240" w:rsidP="00C25240">
      <w:pPr>
        <w:pStyle w:val="Standard"/>
        <w:rPr>
          <w:rFonts w:ascii="Book Antiqua" w:hAnsi="Book Antiqua" w:cs="Times New Roman"/>
          <w:b/>
          <w:lang w:eastAsia="es-ES" w:bidi="ar-SA"/>
        </w:rPr>
      </w:pPr>
    </w:p>
    <w:p w:rsidR="00C25240" w:rsidRDefault="00C25240" w:rsidP="00C25240">
      <w:pPr>
        <w:pStyle w:val="Standard"/>
      </w:pPr>
      <w:r>
        <w:rPr>
          <w:rFonts w:ascii="Book Antiqua" w:hAnsi="Book Antiqua" w:cs="Times New Roman"/>
          <w:b/>
          <w:lang w:eastAsia="es-ES" w:bidi="ar-SA"/>
        </w:rPr>
        <w:t>Assistents:</w:t>
      </w:r>
    </w:p>
    <w:p w:rsidR="00C25240" w:rsidRDefault="00C25240" w:rsidP="00C25240">
      <w:pPr>
        <w:pStyle w:val="Standard"/>
        <w:rPr>
          <w:rFonts w:ascii="Book Antiqua" w:hAnsi="Book Antiqua"/>
        </w:rPr>
      </w:pPr>
    </w:p>
    <w:p w:rsidR="00C25240" w:rsidRDefault="00C25240" w:rsidP="00C25240">
      <w:pPr>
        <w:pStyle w:val="Standard"/>
      </w:pPr>
      <w:r>
        <w:rPr>
          <w:rFonts w:ascii="Book Antiqua" w:hAnsi="Book Antiqua" w:cs="Times New Roman"/>
          <w:b/>
          <w:bCs/>
          <w:u w:val="single"/>
          <w:lang w:eastAsia="es-ES" w:bidi="ar-SA"/>
        </w:rPr>
        <w:t>Assistents:</w:t>
      </w:r>
    </w:p>
    <w:p w:rsidR="00C25240" w:rsidRDefault="00C25240" w:rsidP="00C25240">
      <w:pPr>
        <w:pStyle w:val="Standard"/>
        <w:widowControl w:val="0"/>
        <w:jc w:val="both"/>
        <w:rPr>
          <w:rFonts w:ascii="Book Antiqua" w:hAnsi="Book Antiqua" w:cs="Times New Roman"/>
          <w:b/>
          <w:bCs/>
          <w:u w:val="single"/>
          <w:lang w:eastAsia="es-ES" w:bidi="ar-SA"/>
        </w:rPr>
      </w:pPr>
    </w:p>
    <w:p w:rsidR="00C25240" w:rsidRDefault="00C25240" w:rsidP="00C25240">
      <w:pPr>
        <w:pStyle w:val="Standard"/>
        <w:widowControl w:val="0"/>
        <w:jc w:val="both"/>
        <w:rPr>
          <w:rFonts w:ascii="Book Antiqua" w:hAnsi="Book Antiqua" w:cs="Times New Roman"/>
          <w:lang w:eastAsia="es-ES" w:bidi="ar-SA"/>
        </w:rPr>
      </w:pPr>
      <w:r>
        <w:rPr>
          <w:rFonts w:ascii="Book Antiqua" w:hAnsi="Book Antiqua" w:cs="Times New Roman"/>
          <w:lang w:eastAsia="es-ES" w:bidi="ar-SA"/>
        </w:rPr>
        <w:t>Francisco Marroig Arbona ( Batle )</w:t>
      </w:r>
    </w:p>
    <w:p w:rsidR="00C25240" w:rsidRDefault="00C25240" w:rsidP="00C25240">
      <w:pPr>
        <w:pStyle w:val="Standard"/>
        <w:widowControl w:val="0"/>
        <w:jc w:val="both"/>
      </w:pPr>
      <w:r>
        <w:rPr>
          <w:rFonts w:ascii="Book Antiqua" w:hAnsi="Book Antiqua" w:cs="Times New Roman"/>
          <w:lang w:eastAsia="es-ES" w:bidi="ar-SA"/>
        </w:rPr>
        <w:t>Felipe Eberhard Reynès Baumgartner.</w:t>
      </w:r>
    </w:p>
    <w:p w:rsidR="00C25240" w:rsidRDefault="00C25240" w:rsidP="00C25240">
      <w:pPr>
        <w:pStyle w:val="Standard"/>
        <w:widowControl w:val="0"/>
        <w:jc w:val="both"/>
      </w:pPr>
      <w:r>
        <w:rPr>
          <w:rFonts w:ascii="Book Antiqua" w:hAnsi="Book Antiqua" w:cs="Times New Roman"/>
          <w:lang w:eastAsia="es-ES" w:bidi="ar-SA"/>
        </w:rPr>
        <w:t>Marina Celiá Busquets</w:t>
      </w:r>
    </w:p>
    <w:p w:rsidR="00C25240" w:rsidRDefault="00C25240" w:rsidP="00C25240">
      <w:pPr>
        <w:pStyle w:val="Standard"/>
        <w:widowControl w:val="0"/>
        <w:jc w:val="both"/>
        <w:rPr>
          <w:rFonts w:ascii="Book Antiqua" w:hAnsi="Book Antiqua" w:cs="Times New Roman"/>
          <w:lang w:eastAsia="es-ES" w:bidi="ar-SA"/>
        </w:rPr>
      </w:pPr>
      <w:r>
        <w:rPr>
          <w:rFonts w:ascii="Book Antiqua" w:hAnsi="Book Antiqua" w:cs="Times New Roman"/>
          <w:lang w:eastAsia="es-ES" w:bidi="ar-SA"/>
        </w:rPr>
        <w:t>Andrés Sebastián Barceló Vicens</w:t>
      </w:r>
    </w:p>
    <w:p w:rsidR="00C25240" w:rsidRDefault="00C25240" w:rsidP="00C25240">
      <w:pPr>
        <w:pStyle w:val="Standard"/>
        <w:widowControl w:val="0"/>
        <w:jc w:val="both"/>
      </w:pPr>
      <w:r>
        <w:rPr>
          <w:rFonts w:ascii="Book Antiqua" w:hAnsi="Book Antiqua" w:cs="Times New Roman"/>
          <w:lang w:eastAsia="es-ES" w:bidi="ar-SA"/>
        </w:rPr>
        <w:t>Antoni Aguiló Amengual</w:t>
      </w:r>
    </w:p>
    <w:p w:rsidR="00C25240" w:rsidRDefault="00C25240" w:rsidP="00C25240">
      <w:pPr>
        <w:pStyle w:val="Standard"/>
        <w:widowControl w:val="0"/>
        <w:jc w:val="both"/>
      </w:pPr>
      <w:r>
        <w:rPr>
          <w:rFonts w:ascii="Book Antiqua" w:hAnsi="Book Antiqua" w:cs="Times New Roman"/>
          <w:lang w:eastAsia="es-ES" w:bidi="ar-SA"/>
        </w:rPr>
        <w:t>Antònio Sastre Puig</w:t>
      </w:r>
    </w:p>
    <w:p w:rsidR="00C25240" w:rsidRDefault="00C25240" w:rsidP="00C25240">
      <w:pPr>
        <w:pStyle w:val="Standard"/>
        <w:widowControl w:val="0"/>
        <w:jc w:val="both"/>
      </w:pPr>
      <w:r>
        <w:rPr>
          <w:rFonts w:ascii="Book Antiqua" w:hAnsi="Book Antiqua" w:cs="Times New Roman"/>
          <w:lang w:eastAsia="es-ES" w:bidi="ar-SA"/>
        </w:rPr>
        <w:t>Catalina Maria Morey Mayol.</w:t>
      </w:r>
    </w:p>
    <w:p w:rsidR="00C25240" w:rsidRDefault="00C25240" w:rsidP="00C25240">
      <w:pPr>
        <w:pStyle w:val="Standard"/>
        <w:widowControl w:val="0"/>
        <w:jc w:val="both"/>
        <w:rPr>
          <w:rFonts w:ascii="Book Antiqua" w:hAnsi="Book Antiqua"/>
        </w:rPr>
      </w:pPr>
    </w:p>
    <w:p w:rsidR="00C25240" w:rsidRDefault="00C25240" w:rsidP="00C25240">
      <w:pPr>
        <w:pStyle w:val="Standard"/>
        <w:widowControl w:val="0"/>
        <w:jc w:val="both"/>
      </w:pPr>
      <w:r>
        <w:rPr>
          <w:rFonts w:ascii="Book Antiqua" w:hAnsi="Book Antiqua" w:cs="Times New Roman"/>
          <w:b/>
          <w:bCs/>
          <w:lang w:eastAsia="es-ES" w:bidi="ar-SA"/>
        </w:rPr>
        <w:t xml:space="preserve">Secretari: </w:t>
      </w:r>
      <w:r>
        <w:rPr>
          <w:rFonts w:ascii="Book Antiqua" w:hAnsi="Book Antiqua" w:cs="Times New Roman"/>
          <w:lang w:eastAsia="es-ES" w:bidi="ar-SA"/>
        </w:rPr>
        <w:t>Higinio Cascón Nogales.</w:t>
      </w:r>
    </w:p>
    <w:p w:rsidR="00C25240" w:rsidRDefault="00C25240" w:rsidP="00C25240">
      <w:pPr>
        <w:pStyle w:val="Standard"/>
        <w:rPr>
          <w:rFonts w:ascii="Book Antiqua" w:hAnsi="Book Antiqua" w:cs="Times New Roman"/>
          <w:lang w:eastAsia="es-ES" w:bidi="ar-SA"/>
        </w:rPr>
      </w:pPr>
    </w:p>
    <w:p w:rsidR="00C25240" w:rsidRDefault="00C25240" w:rsidP="00C25240">
      <w:pPr>
        <w:pStyle w:val="Standard"/>
        <w:widowControl w:val="0"/>
        <w:jc w:val="both"/>
      </w:pPr>
      <w:r>
        <w:rPr>
          <w:rFonts w:ascii="Book Antiqua" w:hAnsi="Book Antiqua" w:cs="Times New Roman"/>
          <w:lang w:eastAsia="es-ES" w:bidi="ar-SA"/>
        </w:rPr>
        <w:t xml:space="preserve">     </w:t>
      </w:r>
    </w:p>
    <w:p w:rsidR="00C25240" w:rsidRDefault="00C25240" w:rsidP="00C25240">
      <w:pPr>
        <w:pStyle w:val="Standard"/>
        <w:rPr>
          <w:rFonts w:ascii="Book Antiqua" w:hAnsi="Book Antiqua" w:cs="Times New Roman"/>
          <w:lang w:eastAsia="es-ES" w:bidi="ar-SA"/>
        </w:rPr>
      </w:pPr>
    </w:p>
    <w:p w:rsidR="00C25240" w:rsidRDefault="00C25240" w:rsidP="00C25240">
      <w:pPr>
        <w:pStyle w:val="Standard"/>
      </w:pPr>
      <w:r>
        <w:rPr>
          <w:rFonts w:ascii="Book Antiqua" w:hAnsi="Book Antiqua" w:cs="Times New Roman"/>
          <w:b/>
          <w:lang w:eastAsia="es-ES" w:bidi="ar-SA"/>
        </w:rPr>
        <w:t>Desenvolupament de la sessió:</w:t>
      </w:r>
    </w:p>
    <w:p w:rsidR="00C25240" w:rsidRDefault="00C25240" w:rsidP="00C25240">
      <w:pPr>
        <w:pStyle w:val="Standard"/>
        <w:rPr>
          <w:rFonts w:ascii="Book Antiqua" w:hAnsi="Book Antiqua" w:cs="Times New Roman"/>
          <w:lang w:eastAsia="es-ES" w:bidi="ar-SA"/>
        </w:rPr>
      </w:pPr>
    </w:p>
    <w:p w:rsidR="00C25240" w:rsidRDefault="00C25240" w:rsidP="00C25240">
      <w:pPr>
        <w:pStyle w:val="Standard"/>
        <w:rPr>
          <w:rFonts w:ascii="Book Antiqua" w:hAnsi="Book Antiqua" w:cs="Times New Roman"/>
          <w:lang w:eastAsia="es-ES" w:bidi="ar-SA"/>
        </w:rPr>
      </w:pPr>
      <w:r>
        <w:rPr>
          <w:rFonts w:ascii="Book Antiqua" w:hAnsi="Book Antiqua" w:cs="Times New Roman"/>
          <w:lang w:eastAsia="es-ES" w:bidi="ar-SA"/>
        </w:rPr>
        <w:t>El batle-president declara oberta la sessió i es passen a despatxar els assumptes que figuren a l’ordre de dia, que són els següents:</w:t>
      </w:r>
    </w:p>
    <w:p w:rsidR="006D5CF4" w:rsidRDefault="006D5CF4" w:rsidP="00C25240">
      <w:pPr>
        <w:pStyle w:val="Standard"/>
        <w:rPr>
          <w:rFonts w:ascii="Book Antiqua" w:hAnsi="Book Antiqua" w:cs="Times New Roman"/>
          <w:lang w:eastAsia="es-ES" w:bidi="ar-SA"/>
        </w:rPr>
      </w:pPr>
    </w:p>
    <w:p w:rsidR="006D5CF4" w:rsidRDefault="00444EF4" w:rsidP="00C25240">
      <w:pPr>
        <w:pStyle w:val="Standard"/>
        <w:rPr>
          <w:rFonts w:ascii="Book Antiqua" w:hAnsi="Book Antiqua" w:cs="Times New Roman"/>
          <w:b/>
          <w:bCs/>
          <w:lang w:eastAsia="es-ES" w:bidi="ar-SA"/>
        </w:rPr>
      </w:pPr>
      <w:r>
        <w:rPr>
          <w:rFonts w:ascii="Book Antiqua" w:hAnsi="Book Antiqua" w:cs="Times New Roman"/>
          <w:b/>
          <w:bCs/>
          <w:lang w:eastAsia="es-ES" w:bidi="ar-SA"/>
        </w:rPr>
        <w:t xml:space="preserve">1.- </w:t>
      </w:r>
      <w:r w:rsidR="006D5CF4" w:rsidRPr="006D5CF4">
        <w:rPr>
          <w:rFonts w:ascii="Book Antiqua" w:hAnsi="Book Antiqua" w:cs="Times New Roman"/>
          <w:b/>
          <w:bCs/>
          <w:lang w:eastAsia="es-ES" w:bidi="ar-SA"/>
        </w:rPr>
        <w:t xml:space="preserve">ACTA SESSIÓ ANTERIOR </w:t>
      </w:r>
    </w:p>
    <w:p w:rsidR="00857F64" w:rsidRDefault="00857F64" w:rsidP="00C25240">
      <w:pPr>
        <w:pStyle w:val="Standard"/>
        <w:rPr>
          <w:rFonts w:ascii="Book Antiqua" w:hAnsi="Book Antiqua" w:cs="Times New Roman"/>
          <w:b/>
          <w:bCs/>
          <w:lang w:eastAsia="es-ES" w:bidi="ar-SA"/>
        </w:rPr>
      </w:pPr>
    </w:p>
    <w:p w:rsidR="00857F64" w:rsidRPr="00857F64" w:rsidRDefault="00857F64" w:rsidP="00C25240">
      <w:pPr>
        <w:pStyle w:val="Standard"/>
        <w:rPr>
          <w:rFonts w:ascii="Book Antiqua" w:hAnsi="Book Antiqua" w:cs="Times New Roman"/>
          <w:lang w:eastAsia="es-ES" w:bidi="ar-SA"/>
        </w:rPr>
      </w:pPr>
      <w:r w:rsidRPr="00857F64">
        <w:rPr>
          <w:rFonts w:ascii="Book Antiqua" w:hAnsi="Book Antiqua" w:cs="Times New Roman"/>
          <w:lang w:eastAsia="es-ES" w:bidi="ar-SA"/>
        </w:rPr>
        <w:t xml:space="preserve">Tramés als </w:t>
      </w:r>
      <w:r>
        <w:rPr>
          <w:rFonts w:ascii="Book Antiqua" w:hAnsi="Book Antiqua" w:cs="Times New Roman"/>
          <w:lang w:eastAsia="es-ES" w:bidi="ar-SA"/>
        </w:rPr>
        <w:t xml:space="preserve">membres de la Corporació, juntament amb la convocatòria, l’esborrany de l’acta de la sessió extraordinària organitzativa la Corporació, de data 25 de juny de 2019, s’aprova per unanimitat dels assistents en votació ordinària. </w:t>
      </w:r>
    </w:p>
    <w:p w:rsidR="00857F64" w:rsidRPr="006D5CF4" w:rsidRDefault="00857F64" w:rsidP="00C25240">
      <w:pPr>
        <w:pStyle w:val="Standard"/>
        <w:rPr>
          <w:rFonts w:ascii="Book Antiqua" w:hAnsi="Book Antiqua" w:cs="Times New Roman"/>
          <w:b/>
          <w:bCs/>
          <w:lang w:eastAsia="es-ES" w:bidi="ar-SA"/>
        </w:rPr>
      </w:pPr>
    </w:p>
    <w:p w:rsidR="00C25240" w:rsidRDefault="00C25240" w:rsidP="00C25240">
      <w:pPr>
        <w:pStyle w:val="Standard"/>
        <w:rPr>
          <w:rFonts w:ascii="Book Antiqua" w:hAnsi="Book Antiqua" w:cs="Times New Roman"/>
          <w:lang w:eastAsia="es-ES" w:bidi="ar-SA"/>
        </w:rPr>
      </w:pPr>
    </w:p>
    <w:p w:rsidR="00C25240" w:rsidRPr="006D0BF6" w:rsidRDefault="00444EF4" w:rsidP="00C25240">
      <w:pPr>
        <w:pStyle w:val="Standard"/>
        <w:rPr>
          <w:rFonts w:ascii="Book Antiqua" w:hAnsi="Book Antiqua" w:cs="Times New Roman"/>
          <w:b/>
          <w:bCs/>
          <w:lang w:eastAsia="es-ES" w:bidi="ar-SA"/>
        </w:rPr>
      </w:pPr>
      <w:r>
        <w:rPr>
          <w:rFonts w:ascii="Book Antiqua" w:hAnsi="Book Antiqua" w:cs="Times New Roman"/>
          <w:b/>
          <w:bCs/>
          <w:lang w:eastAsia="es-ES" w:bidi="ar-SA"/>
        </w:rPr>
        <w:t xml:space="preserve">2.- </w:t>
      </w:r>
      <w:r w:rsidR="006D0BF6" w:rsidRPr="006D0BF6">
        <w:rPr>
          <w:rFonts w:ascii="Book Antiqua" w:hAnsi="Book Antiqua" w:cs="Times New Roman"/>
          <w:b/>
          <w:bCs/>
          <w:lang w:eastAsia="es-ES" w:bidi="ar-SA"/>
        </w:rPr>
        <w:t>PROPOSTA FESTES LOCALS 2020</w:t>
      </w:r>
    </w:p>
    <w:p w:rsidR="00C25240" w:rsidRDefault="00C25240" w:rsidP="00C25240">
      <w:pPr>
        <w:pStyle w:val="Standard"/>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FD6C47" w:rsidRDefault="00FD6C47" w:rsidP="00764458">
      <w:pPr>
        <w:jc w:val="both"/>
        <w:rPr>
          <w:rFonts w:ascii="Book Antiqua" w:hAnsi="Book Antiqua" w:cs="Times New Roman"/>
          <w:spacing w:val="-3"/>
        </w:rPr>
      </w:pPr>
    </w:p>
    <w:p w:rsidR="00764458" w:rsidRDefault="00764458" w:rsidP="00764458">
      <w:pPr>
        <w:jc w:val="both"/>
        <w:rPr>
          <w:rFonts w:ascii="Book Antiqua" w:hAnsi="Book Antiqua" w:cs="Times New Roman"/>
          <w:spacing w:val="-3"/>
        </w:rPr>
      </w:pPr>
      <w:r>
        <w:rPr>
          <w:rFonts w:ascii="Book Antiqua" w:hAnsi="Book Antiqua" w:cs="Times New Roman"/>
          <w:spacing w:val="-3"/>
        </w:rPr>
        <w:t xml:space="preserve">Vist l'escrit tramès per la Direcció General de Treball i Salut Laboral interessant la comunicació de les dues festes locals que s'hagin decidit pel proper exercici de 2020, d’acord amb allò que prescriu l’article 46 del RD 2001/1983, de 28 de juliol. </w:t>
      </w:r>
    </w:p>
    <w:p w:rsidR="00764458" w:rsidRDefault="00764458" w:rsidP="00764458">
      <w:pPr>
        <w:jc w:val="both"/>
        <w:rPr>
          <w:rFonts w:ascii="Book Antiqua" w:hAnsi="Book Antiqua" w:cs="Times New Roman"/>
          <w:spacing w:val="-3"/>
        </w:rPr>
      </w:pPr>
      <w:r>
        <w:rPr>
          <w:rFonts w:ascii="Book Antiqua" w:hAnsi="Book Antiqua" w:cs="Times New Roman"/>
          <w:spacing w:val="-3"/>
        </w:rPr>
        <w:t xml:space="preserve"> Es proposa l’adopció de l’acord plenari corresponent de PROPOSTA DE FESTES LOCALS DEL MUNICIPI DE FORNALUTX PER A L’ANY 2020, que seran les següents:  </w:t>
      </w:r>
    </w:p>
    <w:p w:rsidR="00764458" w:rsidRDefault="00764458" w:rsidP="00764458">
      <w:pPr>
        <w:jc w:val="both"/>
        <w:rPr>
          <w:rFonts w:ascii="Book Antiqua" w:hAnsi="Book Antiqua" w:cs="Times New Roman"/>
          <w:spacing w:val="-3"/>
        </w:rPr>
      </w:pPr>
      <w:r>
        <w:rPr>
          <w:rFonts w:ascii="Book Antiqua" w:hAnsi="Book Antiqua" w:cs="Times New Roman"/>
          <w:spacing w:val="-3"/>
        </w:rPr>
        <w:t xml:space="preserve">.   8 de setembre, dimarts, festivitat de la Mare de Deu de setembre </w:t>
      </w:r>
    </w:p>
    <w:p w:rsidR="00764458" w:rsidRDefault="00764458" w:rsidP="00764458">
      <w:pPr>
        <w:pStyle w:val="Standard"/>
        <w:jc w:val="both"/>
      </w:pPr>
      <w:r>
        <w:rPr>
          <w:rFonts w:ascii="Book Antiqua" w:hAnsi="Book Antiqua" w:cs="Times New Roman"/>
          <w:spacing w:val="-3"/>
        </w:rPr>
        <w:t xml:space="preserve">.   7 de desembre, dilluns anterior a la festivitat del 8 de desembre de la Inmaculada Concepció. </w:t>
      </w:r>
    </w:p>
    <w:p w:rsidR="00764458" w:rsidRDefault="00764458" w:rsidP="00764458">
      <w:pPr>
        <w:rPr>
          <w:rFonts w:ascii="Book Antiqua" w:hAnsi="Book Antiqua"/>
          <w:spacing w:val="-3"/>
        </w:rPr>
      </w:pPr>
      <w:r>
        <w:rPr>
          <w:rFonts w:ascii="Book Antiqua" w:hAnsi="Book Antiqua"/>
          <w:spacing w:val="-3"/>
        </w:rPr>
        <w:t xml:space="preserve">A continuació, es procedeix a la votació, aprovant-se la Proposta per unanimitat.  </w:t>
      </w:r>
    </w:p>
    <w:p w:rsidR="00764458" w:rsidRDefault="00764458" w:rsidP="00764458">
      <w:pPr>
        <w:rPr>
          <w:rFonts w:ascii="Book Antiqua" w:hAnsi="Book Antiqua"/>
          <w:spacing w:val="-3"/>
        </w:rPr>
      </w:pPr>
    </w:p>
    <w:p w:rsidR="00764458" w:rsidRDefault="00764458" w:rsidP="00764458">
      <w:pPr>
        <w:pStyle w:val="Standard"/>
        <w:rPr>
          <w:rFonts w:ascii="Book Antiqua" w:hAnsi="Book Antiqua" w:cs="Times New Roman"/>
          <w:b/>
          <w:bCs/>
          <w:lang w:eastAsia="es-ES" w:bidi="ar-SA"/>
        </w:rPr>
      </w:pPr>
      <w:r>
        <w:rPr>
          <w:rFonts w:ascii="Book Antiqua" w:hAnsi="Book Antiqua" w:cs="Times New Roman"/>
          <w:b/>
          <w:bCs/>
          <w:lang w:eastAsia="es-ES" w:bidi="ar-SA"/>
        </w:rPr>
        <w:t xml:space="preserve">3.- PROPOSTA NOMENAMENT MEMBRE TITULAR I DOS SUPLENTS AL PLE DE L’ASSEMBLEA GENERAL DEL CONSORCI D’INFRAESTRUCTURES DE LES ISLES BALEARS. </w:t>
      </w:r>
    </w:p>
    <w:p w:rsidR="00764458" w:rsidRDefault="00764458" w:rsidP="00764458">
      <w:pPr>
        <w:pStyle w:val="Standard"/>
        <w:jc w:val="both"/>
      </w:pPr>
      <w:r>
        <w:rPr>
          <w:rFonts w:ascii="Book Antiqua" w:hAnsi="Book Antiqua" w:cs="Times New Roman"/>
          <w:lang w:eastAsia="es-ES" w:bidi="ar-SA"/>
        </w:rPr>
        <w:t xml:space="preserve">    D’acord amb el demanat a la comunicació amb RGE num. 650 de 26 </w:t>
      </w:r>
      <w:r w:rsidR="00DE4E4D">
        <w:rPr>
          <w:rFonts w:ascii="Book Antiqua" w:hAnsi="Book Antiqua" w:cs="Times New Roman"/>
          <w:lang w:eastAsia="es-ES" w:bidi="ar-SA"/>
        </w:rPr>
        <w:t>d</w:t>
      </w:r>
      <w:bookmarkStart w:id="0" w:name="_GoBack"/>
      <w:bookmarkEnd w:id="0"/>
      <w:r>
        <w:rPr>
          <w:rFonts w:ascii="Book Antiqua" w:hAnsi="Book Antiqua" w:cs="Times New Roman"/>
          <w:lang w:eastAsia="es-ES" w:bidi="ar-SA"/>
        </w:rPr>
        <w:t xml:space="preserve">e juliol de 2019 del Consorci d’Infraestructures d’Illes Balears de la Conselleria de Model Econòmic, turisme i Treball de les Illes Balears, i les facultats atribuïdes al Plé per la </w:t>
      </w:r>
      <w:r>
        <w:rPr>
          <w:rFonts w:ascii="Book Antiqua" w:hAnsi="Book Antiqua"/>
        </w:rPr>
        <w:t xml:space="preserve">Llei 20/2006 Municipal i de Règim Local de les Illes Balears, </w:t>
      </w:r>
      <w:r>
        <w:rPr>
          <w:rFonts w:ascii="Book Antiqua" w:hAnsi="Book Antiqua" w:cs="Times New Roman"/>
          <w:lang w:eastAsia="es-ES" w:bidi="ar-SA"/>
        </w:rPr>
        <w:t xml:space="preserve"> es presenta la següent</w:t>
      </w:r>
    </w:p>
    <w:p w:rsidR="00764458" w:rsidRPr="00FD6C47" w:rsidRDefault="00764458" w:rsidP="00764458">
      <w:pPr>
        <w:pStyle w:val="Standard"/>
        <w:jc w:val="both"/>
        <w:rPr>
          <w:rFonts w:ascii="Book Antiqua" w:hAnsi="Book Antiqua" w:cs="Times New Roman"/>
          <w:b/>
          <w:bCs/>
          <w:lang w:eastAsia="es-ES" w:bidi="ar-SA"/>
        </w:rPr>
      </w:pPr>
      <w:r>
        <w:rPr>
          <w:rFonts w:ascii="Book Antiqua" w:hAnsi="Book Antiqua" w:cs="Times New Roman"/>
          <w:lang w:eastAsia="es-ES" w:bidi="ar-SA"/>
        </w:rPr>
        <w:t xml:space="preserve">     </w:t>
      </w:r>
      <w:r w:rsidRPr="00FD6C47">
        <w:rPr>
          <w:rFonts w:ascii="Book Antiqua" w:hAnsi="Book Antiqua" w:cs="Times New Roman"/>
          <w:b/>
          <w:bCs/>
          <w:lang w:eastAsia="es-ES" w:bidi="ar-SA"/>
        </w:rPr>
        <w:t>PROPOSTA DE BATLIA</w:t>
      </w:r>
    </w:p>
    <w:p w:rsidR="00764458" w:rsidRDefault="00764458" w:rsidP="00764458">
      <w:pPr>
        <w:pStyle w:val="Standard"/>
        <w:jc w:val="both"/>
        <w:rPr>
          <w:rFonts w:ascii="Book Antiqua" w:hAnsi="Book Antiqua" w:cs="Times New Roman"/>
          <w:lang w:eastAsia="es-ES" w:bidi="ar-SA"/>
        </w:rPr>
      </w:pPr>
      <w:r>
        <w:rPr>
          <w:rFonts w:ascii="Book Antiqua" w:hAnsi="Book Antiqua" w:cs="Times New Roman"/>
          <w:lang w:eastAsia="es-ES" w:bidi="ar-SA"/>
        </w:rPr>
        <w:t xml:space="preserve">1.- Nomenar com a membre titular de l’Ajuntament e Fornalutx al  Consorci d’Infraestructures d’Illes Balears de la Conselleria de Model Econòmic, Turisme i Treball de les Illes Balears el Sr. Batle Sr. Francisco Marroig Arbona, i com a primer suplent el Sr. Felip Reynès Baumgartner i segon suplent el Sr. Andrés Sebastian Barceló Vicens. </w:t>
      </w:r>
    </w:p>
    <w:p w:rsidR="00764458" w:rsidRDefault="00764458" w:rsidP="00764458">
      <w:pPr>
        <w:pStyle w:val="Standard"/>
        <w:jc w:val="both"/>
        <w:rPr>
          <w:rFonts w:ascii="Book Antiqua" w:hAnsi="Book Antiqua" w:cs="Times New Roman"/>
          <w:lang w:eastAsia="es-ES" w:bidi="ar-SA"/>
        </w:rPr>
      </w:pPr>
      <w:r>
        <w:rPr>
          <w:rFonts w:ascii="Book Antiqua" w:hAnsi="Book Antiqua" w:cs="Times New Roman"/>
          <w:lang w:eastAsia="es-ES" w:bidi="ar-SA"/>
        </w:rPr>
        <w:t xml:space="preserve">2.- Enviar certificació del present acord al Consorci d’Infraestructures d’Illes Balears.   </w:t>
      </w:r>
    </w:p>
    <w:p w:rsidR="00764458" w:rsidRDefault="00764458" w:rsidP="00764458">
      <w:pPr>
        <w:pStyle w:val="Standard"/>
        <w:jc w:val="both"/>
        <w:rPr>
          <w:rFonts w:ascii="Book Antiqua" w:hAnsi="Book Antiqua" w:cs="Times New Roman"/>
          <w:lang w:eastAsia="es-ES" w:bidi="ar-SA"/>
        </w:rPr>
      </w:pPr>
      <w:r>
        <w:rPr>
          <w:rFonts w:ascii="Book Antiqua" w:hAnsi="Book Antiqua" w:cs="Times New Roman"/>
          <w:lang w:eastAsia="es-ES" w:bidi="ar-SA"/>
        </w:rPr>
        <w:t xml:space="preserve">Assabentats els assistents, previ debat, per unanimitat s’acorda aprovar la Proposta per unanimitat.  </w:t>
      </w:r>
    </w:p>
    <w:p w:rsidR="00912358" w:rsidRDefault="00912358" w:rsidP="00764458">
      <w:pPr>
        <w:pStyle w:val="Standard"/>
        <w:jc w:val="both"/>
        <w:rPr>
          <w:rFonts w:ascii="Book Antiqua" w:hAnsi="Book Antiqua" w:cs="Times New Roman"/>
          <w:lang w:eastAsia="es-ES" w:bidi="ar-SA"/>
        </w:rPr>
      </w:pPr>
      <w:r>
        <w:rPr>
          <w:rFonts w:ascii="Book Antiqua" w:hAnsi="Book Antiqua" w:cs="Times New Roman"/>
          <w:lang w:eastAsia="es-ES" w:bidi="ar-SA"/>
        </w:rPr>
        <w:t xml:space="preserve">Assabentats els assistents, per unanimitat s’acorda aprovar la Proposta en tots els seus terminis. </w:t>
      </w:r>
    </w:p>
    <w:p w:rsidR="00912358" w:rsidRDefault="00912358" w:rsidP="00764458">
      <w:pPr>
        <w:pStyle w:val="Standard"/>
        <w:jc w:val="both"/>
        <w:rPr>
          <w:rFonts w:ascii="Book Antiqua" w:hAnsi="Book Antiqua" w:cs="Times New Roman"/>
          <w:lang w:eastAsia="es-ES" w:bidi="ar-SA"/>
        </w:rPr>
      </w:pPr>
    </w:p>
    <w:p w:rsidR="00764458" w:rsidRDefault="00764458" w:rsidP="00BE7D4B">
      <w:pPr>
        <w:pStyle w:val="Standard"/>
        <w:jc w:val="both"/>
        <w:rPr>
          <w:rFonts w:ascii="Book Antiqua" w:hAnsi="Book Antiqua" w:cs="Times New Roman"/>
          <w:lang w:eastAsia="es-ES" w:bidi="ar-SA"/>
        </w:rPr>
      </w:pPr>
    </w:p>
    <w:p w:rsidR="005C3080" w:rsidRDefault="00444EF4" w:rsidP="00BE7D4B">
      <w:pPr>
        <w:pStyle w:val="Standard"/>
        <w:jc w:val="both"/>
        <w:rPr>
          <w:b/>
          <w:bCs/>
        </w:rPr>
      </w:pPr>
      <w:r w:rsidRPr="00444EF4">
        <w:rPr>
          <w:b/>
          <w:bCs/>
        </w:rPr>
        <w:t xml:space="preserve">4.- </w:t>
      </w:r>
      <w:r w:rsidR="005C3080" w:rsidRPr="00444EF4">
        <w:rPr>
          <w:b/>
          <w:bCs/>
        </w:rPr>
        <w:t>PROPOSTA MODIFICACIÓ ORDENANÇA TINENÇA ANIMALS</w:t>
      </w:r>
      <w:r w:rsidR="00F80D84">
        <w:rPr>
          <w:b/>
          <w:bCs/>
        </w:rPr>
        <w:t xml:space="preserve"> DOMÈSTICS I DE COMPANYIA A L’ENTORN HUMÀ</w:t>
      </w:r>
      <w:r w:rsidR="005C3080" w:rsidRPr="00444EF4">
        <w:rPr>
          <w:b/>
          <w:bCs/>
        </w:rPr>
        <w:t>. NUM. 3</w:t>
      </w:r>
      <w:r w:rsidR="007E4F29">
        <w:rPr>
          <w:b/>
          <w:bCs/>
        </w:rPr>
        <w:t xml:space="preserve">.- </w:t>
      </w:r>
    </w:p>
    <w:p w:rsidR="007E4F29" w:rsidRDefault="007E4F29" w:rsidP="00BE7D4B">
      <w:pPr>
        <w:pStyle w:val="Standard"/>
        <w:jc w:val="both"/>
        <w:rPr>
          <w:b/>
          <w:bCs/>
        </w:rPr>
      </w:pPr>
    </w:p>
    <w:p w:rsidR="005C3080" w:rsidRPr="00D33A27" w:rsidRDefault="007E4F29" w:rsidP="00BE7D4B">
      <w:pPr>
        <w:pStyle w:val="Standard"/>
        <w:jc w:val="both"/>
        <w:rPr>
          <w:rFonts w:ascii="Book Antiqua" w:hAnsi="Book Antiqua"/>
        </w:rPr>
      </w:pPr>
      <w:r w:rsidRPr="00D33A27">
        <w:rPr>
          <w:rFonts w:ascii="Book Antiqua" w:hAnsi="Book Antiqua"/>
        </w:rPr>
        <w:t xml:space="preserve">Per la Batlia es presenta Proposta de Modificació de l’Ordenança de la Tinença d’Animals Domèstics i de companyia a l’entorn humà, en els següents terminis: </w:t>
      </w:r>
    </w:p>
    <w:p w:rsidR="005C3080" w:rsidRPr="00D33A27" w:rsidRDefault="005C3080" w:rsidP="00BE7D4B">
      <w:pPr>
        <w:pStyle w:val="Standard"/>
        <w:jc w:val="both"/>
        <w:rPr>
          <w:rFonts w:ascii="Book Antiqua" w:hAnsi="Book Antiqua"/>
        </w:rPr>
      </w:pPr>
    </w:p>
    <w:p w:rsidR="005C3080" w:rsidRPr="00D33A27" w:rsidRDefault="005C3080" w:rsidP="00BE7D4B">
      <w:pPr>
        <w:pStyle w:val="Standard"/>
        <w:jc w:val="both"/>
        <w:rPr>
          <w:rFonts w:ascii="Book Antiqua" w:hAnsi="Book Antiqua"/>
        </w:rPr>
      </w:pPr>
      <w:r w:rsidRPr="00D33A27">
        <w:rPr>
          <w:rFonts w:ascii="Book Antiqua" w:hAnsi="Book Antiqua"/>
        </w:rPr>
        <w:t xml:space="preserve"> I )  Afegir un apartat a l'Ordenança actual amb el numero d’apartat o) amb una nova prohibició :</w:t>
      </w:r>
    </w:p>
    <w:p w:rsidR="005C3080" w:rsidRPr="00D33A27" w:rsidRDefault="005C3080" w:rsidP="00BE7D4B">
      <w:pPr>
        <w:pStyle w:val="Standard"/>
        <w:jc w:val="both"/>
        <w:rPr>
          <w:rFonts w:ascii="Book Antiqua" w:hAnsi="Book Antiqua"/>
        </w:rPr>
      </w:pPr>
    </w:p>
    <w:p w:rsidR="005C3080" w:rsidRPr="00D33A27" w:rsidRDefault="005C3080" w:rsidP="00BE7D4B">
      <w:pPr>
        <w:pStyle w:val="Standard"/>
        <w:jc w:val="both"/>
        <w:rPr>
          <w:rFonts w:ascii="Book Antiqua" w:hAnsi="Book Antiqua"/>
        </w:rPr>
      </w:pPr>
      <w:r w:rsidRPr="00D33A27">
        <w:rPr>
          <w:rFonts w:ascii="Book Antiqua" w:hAnsi="Book Antiqua"/>
        </w:rPr>
        <w:t xml:space="preserve"> “ o) Es prohibeix donar de menjar als cans i als moixos en la via pública, inclús en la part dels domicilis que donin a la via pública, devent els propietaris evitar l’entrada en la seva </w:t>
      </w:r>
      <w:r w:rsidRPr="00D33A27">
        <w:rPr>
          <w:rFonts w:ascii="Book Antiqua" w:hAnsi="Book Antiqua"/>
        </w:rPr>
        <w:lastRenderedPageBreak/>
        <w:t>finca de moixos que no siguin de la seva titularitat per menjar. A aquests efectes, l’Ajuntament designarà un espai públic perquè els animals puguin menjar e un lloc degudament assenyalat i delimitat. “</w:t>
      </w:r>
    </w:p>
    <w:p w:rsidR="005C3080" w:rsidRPr="00D33A27" w:rsidRDefault="005C3080" w:rsidP="00BE7D4B">
      <w:pPr>
        <w:pStyle w:val="Standard"/>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L’article 17, en el seu apartat 5é ha de quedar redactat de la següent forma: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5.- Durant el termini fixat per l’Ajuntament, l’Ajuntament o l’entitat supramunicipal  farà publicitat de l’existència de l’animal per poder ser cedits a tercers amb la finalitat de facilitar la seva adopció.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L’article 17, en el seu apartat 7é ha de quedar redactat de la següent forma:</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7é.- El sacrifici de l’animal es durà a terme solament en cas de que fós necessari per raons de salut i sempre sota supervisió veterinària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II ) L’article 17, en el seu apartat 5é ha de quedar redactat de la següent forma: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5.- Durant el termini fixat per l’Ajuntament, l’Ajuntament o l’entitat supramunicipal  farà publicitat de l’existència de l’animal per poder ser cedits a tercers amb la finalitat de facilitar la seva adopció.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L’article 17, en el seu apartat 7é ha de quedar redactat de la següent forma:</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7é.- El sacrifici de l’animal es durà a terme solament en cas de que fós necessari per raons de salut i sempre sota supervisió veterinària.</w:t>
      </w:r>
    </w:p>
    <w:p w:rsidR="005C3080" w:rsidRPr="00D33A27" w:rsidRDefault="005C3080" w:rsidP="00BE7D4B">
      <w:pPr>
        <w:pStyle w:val="Standard"/>
        <w:jc w:val="both"/>
        <w:rPr>
          <w:rFonts w:ascii="Book Antiqua" w:hAnsi="Book Antiqua"/>
        </w:rPr>
      </w:pPr>
    </w:p>
    <w:p w:rsidR="005C3080" w:rsidRPr="00D33A27" w:rsidRDefault="005C3080" w:rsidP="00BE7D4B">
      <w:pPr>
        <w:pStyle w:val="Standard"/>
        <w:jc w:val="both"/>
        <w:rPr>
          <w:rFonts w:ascii="Book Antiqua" w:hAnsi="Book Antiqua"/>
        </w:rPr>
      </w:pPr>
      <w:r w:rsidRPr="00D33A27">
        <w:rPr>
          <w:rFonts w:ascii="Book Antiqua" w:hAnsi="Book Antiqua"/>
        </w:rPr>
        <w:t>III).- Es modifiquen els articles 23 i 24, de forma que resultin redactats de la següent forma:</w:t>
      </w:r>
    </w:p>
    <w:p w:rsidR="005C3080" w:rsidRPr="00D33A27" w:rsidRDefault="005C3080" w:rsidP="00BE7D4B">
      <w:pPr>
        <w:pStyle w:val="Standard"/>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 Art. 23.- Els propietaris d’animals de companyia de l’espècie canina i felina estan obligats a identificar-los. Els cans i els felins seran identificats individualment mitjançant la implantació d’un transponder o microxip, d’acord amb l’ordre del Conseller d’Agricultura de 21 de maig de 1999. Els cans i el felins ha de quedar inscrits en el Registre d’Identificació d’animals de companyia de les Illes Balears.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El primer paràgraf de l’article 24 ha de quedar redactat així: </w:t>
      </w:r>
    </w:p>
    <w:p w:rsidR="005C3080" w:rsidRPr="00D33A27" w:rsidRDefault="005C3080" w:rsidP="00BE7D4B">
      <w:pPr>
        <w:jc w:val="both"/>
        <w:rPr>
          <w:rFonts w:ascii="Book Antiqua" w:hAnsi="Book Antiqua"/>
        </w:rPr>
      </w:pPr>
    </w:p>
    <w:p w:rsidR="005C3080" w:rsidRPr="00D33A27" w:rsidRDefault="005C3080" w:rsidP="00BE7D4B">
      <w:pPr>
        <w:jc w:val="both"/>
        <w:rPr>
          <w:rFonts w:ascii="Book Antiqua" w:hAnsi="Book Antiqua"/>
        </w:rPr>
      </w:pPr>
      <w:r w:rsidRPr="00D33A27">
        <w:rPr>
          <w:rFonts w:ascii="Book Antiqua" w:hAnsi="Book Antiqua"/>
        </w:rPr>
        <w:t xml:space="preserve">“ Article 24.- El cens municipal de cans i de felins estarà format pels cans i els felins de Fornalutx inscrits en el registre d’identificació d’animals de companyia de les Illes Balears. Amb aquesta finalitat, l’Administració municipal ha d’efectuar les altes, les baixes, els canvis de domicili o altres modificacions que es produeixen i afecten als cans i felins que integrin el Cens municipal per dur a terme la corresponent actualització de l’esmentat registre. </w:t>
      </w:r>
    </w:p>
    <w:p w:rsidR="007E4F29" w:rsidRPr="00D33A27" w:rsidRDefault="007E4F29" w:rsidP="00BE7D4B">
      <w:pPr>
        <w:jc w:val="both"/>
        <w:rPr>
          <w:rFonts w:ascii="Book Antiqua" w:hAnsi="Book Antiqua"/>
        </w:rPr>
      </w:pPr>
    </w:p>
    <w:p w:rsidR="007E4F29" w:rsidRPr="00D33A27" w:rsidRDefault="007E4F29" w:rsidP="00BE7D4B">
      <w:pPr>
        <w:jc w:val="both"/>
        <w:rPr>
          <w:rFonts w:ascii="Book Antiqua" w:hAnsi="Book Antiqua"/>
        </w:rPr>
      </w:pPr>
      <w:r w:rsidRPr="00D33A27">
        <w:rPr>
          <w:rFonts w:ascii="Book Antiqua" w:hAnsi="Book Antiqua"/>
        </w:rPr>
        <w:t xml:space="preserve">D’acord amb la modificació presentada, es proposa l’adopció d’un acord de Ple d’aprovació provisional de conformitat amb el següent procés: </w:t>
      </w:r>
    </w:p>
    <w:p w:rsidR="003B7A94" w:rsidRPr="00D33A27" w:rsidRDefault="003B7A94" w:rsidP="00BE7D4B">
      <w:pPr>
        <w:jc w:val="both"/>
        <w:rPr>
          <w:rFonts w:ascii="Book Antiqua" w:hAnsi="Book Antiqua"/>
        </w:rPr>
      </w:pPr>
    </w:p>
    <w:p w:rsidR="00252DF4" w:rsidRPr="00D33A27" w:rsidRDefault="00252DF4" w:rsidP="00BE7D4B">
      <w:pPr>
        <w:suppressAutoHyphens w:val="0"/>
        <w:spacing w:line="240" w:lineRule="atLeast"/>
        <w:jc w:val="both"/>
        <w:textAlignment w:val="auto"/>
        <w:rPr>
          <w:rFonts w:ascii="Book Antiqua" w:hAnsi="Book Antiqua"/>
          <w:color w:val="111111"/>
        </w:rPr>
      </w:pPr>
      <w:r w:rsidRPr="00D33A27">
        <w:rPr>
          <w:rFonts w:ascii="Book Antiqua" w:hAnsi="Book Antiqua"/>
          <w:b/>
          <w:bCs/>
          <w:color w:val="111111"/>
        </w:rPr>
        <w:lastRenderedPageBreak/>
        <w:t xml:space="preserve">Primer. </w:t>
      </w:r>
      <w:r w:rsidRPr="00D33A27">
        <w:rPr>
          <w:rFonts w:ascii="Book Antiqua" w:hAnsi="Book Antiqua"/>
          <w:color w:val="111111"/>
        </w:rPr>
        <w:t>Aprovar inicialment l’Ordenança municipal num.: 31 reguladora de la tinença d’animals domèstics i de companyia de l’entorn humà</w:t>
      </w:r>
      <w:r w:rsidR="000E414D" w:rsidRPr="00D33A27">
        <w:rPr>
          <w:rFonts w:ascii="Book Antiqua" w:hAnsi="Book Antiqua"/>
          <w:color w:val="111111"/>
        </w:rPr>
        <w:t xml:space="preserve">: </w:t>
      </w:r>
      <w:r w:rsidRPr="00D33A27">
        <w:rPr>
          <w:rFonts w:ascii="Book Antiqua" w:hAnsi="Book Antiqua"/>
          <w:color w:val="111111"/>
        </w:rPr>
        <w:t xml:space="preserve">  </w:t>
      </w:r>
    </w:p>
    <w:p w:rsidR="00252DF4" w:rsidRPr="00D33A27" w:rsidRDefault="00252DF4" w:rsidP="00BE7D4B">
      <w:pPr>
        <w:suppressAutoHyphens w:val="0"/>
        <w:spacing w:line="240" w:lineRule="atLeast"/>
        <w:jc w:val="both"/>
        <w:textAlignment w:val="auto"/>
        <w:rPr>
          <w:rFonts w:ascii="Book Antiqua" w:hAnsi="Book Antiqua"/>
        </w:rPr>
      </w:pPr>
      <w:r w:rsidRPr="00D33A27">
        <w:rPr>
          <w:rFonts w:ascii="Book Antiqua" w:hAnsi="Book Antiqua"/>
          <w:b/>
          <w:bCs/>
          <w:color w:val="111111"/>
        </w:rPr>
        <w:t xml:space="preserve">Segon. </w:t>
      </w:r>
      <w:r w:rsidRPr="00D33A27">
        <w:rPr>
          <w:rFonts w:ascii="Book Antiqua" w:hAnsi="Book Antiqua"/>
          <w:bCs/>
          <w:color w:val="111111"/>
        </w:rPr>
        <w:t>Sotmetre l’expedient a informació pública i audiència a les persones interessades per termini mínim de 30 dies perquè puguin presentar les reclamacions i/o suggeriments que estimin oportunes.</w:t>
      </w:r>
    </w:p>
    <w:p w:rsidR="00252DF4" w:rsidRPr="00D33A27" w:rsidRDefault="00252DF4" w:rsidP="00BE7D4B">
      <w:pPr>
        <w:widowControl w:val="0"/>
        <w:suppressAutoHyphens w:val="0"/>
        <w:autoSpaceDE w:val="0"/>
        <w:jc w:val="both"/>
        <w:textAlignment w:val="auto"/>
        <w:rPr>
          <w:rFonts w:ascii="Book Antiqua" w:hAnsi="Book Antiqua"/>
        </w:rPr>
      </w:pPr>
      <w:r w:rsidRPr="00D33A27">
        <w:rPr>
          <w:rFonts w:ascii="Book Antiqua" w:hAnsi="Book Antiqua"/>
          <w:b/>
          <w:bCs/>
          <w:color w:val="111111"/>
        </w:rPr>
        <w:t xml:space="preserve">Tercer. </w:t>
      </w:r>
      <w:r w:rsidRPr="00D33A27">
        <w:rPr>
          <w:rFonts w:ascii="Book Antiqua" w:hAnsi="Book Antiqua"/>
          <w:bCs/>
          <w:color w:val="111111"/>
        </w:rPr>
        <w:t xml:space="preserve">En cas de què no se presenti cap reclamació </w:t>
      </w:r>
      <w:r w:rsidRPr="00D33A27">
        <w:rPr>
          <w:rFonts w:ascii="Book Antiqua" w:hAnsi="Book Antiqua"/>
          <w:b/>
          <w:bCs/>
          <w:color w:val="111111"/>
        </w:rPr>
        <w:t xml:space="preserve"> </w:t>
      </w:r>
      <w:r w:rsidRPr="00D33A27">
        <w:rPr>
          <w:rFonts w:ascii="Book Antiqua" w:hAnsi="Book Antiqua"/>
          <w:bCs/>
          <w:color w:val="111111"/>
        </w:rPr>
        <w:t xml:space="preserve">o suggeriment, </w:t>
      </w:r>
      <w:r w:rsidRPr="00D33A27">
        <w:rPr>
          <w:rFonts w:ascii="Book Antiqua" w:eastAsia="SimSun" w:hAnsi="Book Antiqua"/>
          <w:color w:val="000000"/>
        </w:rPr>
        <w:t>l’acord inicialment adoptat s’ha d’entendre definitivament aprovat sense necessitat d’un nou acord exprés.</w:t>
      </w:r>
    </w:p>
    <w:p w:rsidR="00252DF4" w:rsidRPr="00D33A27" w:rsidRDefault="00252DF4" w:rsidP="00BE7D4B">
      <w:pPr>
        <w:widowControl w:val="0"/>
        <w:suppressAutoHyphens w:val="0"/>
        <w:autoSpaceDE w:val="0"/>
        <w:jc w:val="both"/>
        <w:textAlignment w:val="auto"/>
        <w:rPr>
          <w:rFonts w:ascii="Book Antiqua" w:eastAsia="SimSun" w:hAnsi="Book Antiqua"/>
          <w:color w:val="000000"/>
        </w:rPr>
      </w:pPr>
      <w:r w:rsidRPr="00D33A27">
        <w:rPr>
          <w:rFonts w:ascii="Book Antiqua" w:eastAsia="SimSun" w:hAnsi="Book Antiqua"/>
          <w:b/>
          <w:bCs/>
          <w:color w:val="000000"/>
        </w:rPr>
        <w:t>Quart.</w:t>
      </w:r>
      <w:r w:rsidRPr="00D33A27">
        <w:rPr>
          <w:rFonts w:ascii="Book Antiqua" w:eastAsia="SimSun" w:hAnsi="Book Antiqua"/>
          <w:color w:val="000000"/>
        </w:rPr>
        <w:t xml:space="preserve"> L</w:t>
      </w:r>
      <w:r w:rsidR="00CD23C3" w:rsidRPr="00D33A27">
        <w:rPr>
          <w:rFonts w:ascii="Book Antiqua" w:eastAsia="SimSun" w:hAnsi="Book Antiqua"/>
          <w:color w:val="000000"/>
        </w:rPr>
        <w:t>a modificació de l’</w:t>
      </w:r>
      <w:r w:rsidRPr="00D33A27">
        <w:rPr>
          <w:rFonts w:ascii="Book Antiqua" w:eastAsia="SimSun" w:hAnsi="Book Antiqua"/>
          <w:color w:val="000000"/>
        </w:rPr>
        <w:t>ordenança municipal entrarà en vigor quan s’hagi publicat íntegrament el text en el BOIB, i hagi transcorregut el termini fixat a l’article 113 de la Llei 20/2006, municipal i de règim local de les Illes Balears.</w:t>
      </w:r>
    </w:p>
    <w:p w:rsidR="00CD23C3" w:rsidRPr="00D33A27" w:rsidRDefault="00CD23C3" w:rsidP="00BE7D4B">
      <w:pPr>
        <w:widowControl w:val="0"/>
        <w:suppressAutoHyphens w:val="0"/>
        <w:autoSpaceDE w:val="0"/>
        <w:jc w:val="both"/>
        <w:textAlignment w:val="auto"/>
        <w:rPr>
          <w:rFonts w:ascii="Book Antiqua" w:eastAsia="SimSun" w:hAnsi="Book Antiqua"/>
          <w:color w:val="000000"/>
        </w:rPr>
      </w:pPr>
      <w:r w:rsidRPr="00D33A27">
        <w:rPr>
          <w:rFonts w:ascii="Book Antiqua" w:eastAsia="SimSun" w:hAnsi="Book Antiqua"/>
          <w:color w:val="000000"/>
        </w:rPr>
        <w:t>A continuació el regidor, Sr. Felipe Reynès Baumgartner, d’Independents per Fornalutx, explica que estan previstes altres mides que ha pog</w:t>
      </w:r>
      <w:r w:rsidR="00E726EB" w:rsidRPr="00D33A27">
        <w:rPr>
          <w:rFonts w:ascii="Book Antiqua" w:eastAsia="SimSun" w:hAnsi="Book Antiqua"/>
          <w:color w:val="000000"/>
        </w:rPr>
        <w:t>u</w:t>
      </w:r>
      <w:r w:rsidRPr="00D33A27">
        <w:rPr>
          <w:rFonts w:ascii="Book Antiqua" w:eastAsia="SimSun" w:hAnsi="Book Antiqua"/>
          <w:color w:val="000000"/>
        </w:rPr>
        <w:t>t conèixer en una reunió en Natura Parc</w:t>
      </w:r>
      <w:r w:rsidR="00E726EB" w:rsidRPr="00D33A27">
        <w:rPr>
          <w:rFonts w:ascii="Book Antiqua" w:eastAsia="SimSun" w:hAnsi="Book Antiqua"/>
          <w:color w:val="000000"/>
        </w:rPr>
        <w:t xml:space="preserve">, per millorar el control dels propietaris, amb l’emissió d’un codi amb un transponder,  així com dels anàlisis dels excrements dels animals que suposin la identificació del seu ADN. </w:t>
      </w:r>
    </w:p>
    <w:p w:rsidR="00E726EB" w:rsidRPr="00D33A27" w:rsidRDefault="00E726EB" w:rsidP="00BE7D4B">
      <w:pPr>
        <w:widowControl w:val="0"/>
        <w:suppressAutoHyphens w:val="0"/>
        <w:autoSpaceDE w:val="0"/>
        <w:jc w:val="both"/>
        <w:textAlignment w:val="auto"/>
        <w:rPr>
          <w:rFonts w:ascii="Book Antiqua" w:eastAsia="SimSun" w:hAnsi="Book Antiqua"/>
          <w:color w:val="000000"/>
        </w:rPr>
      </w:pPr>
      <w:r w:rsidRPr="00D33A27">
        <w:rPr>
          <w:rFonts w:ascii="Book Antiqua" w:eastAsia="SimSun" w:hAnsi="Book Antiqua"/>
          <w:color w:val="000000"/>
        </w:rPr>
        <w:t>El Sr. Aguiló Amengual demana pel cost i el Sr. Reynès contesta que més o manco uns 25 €. Seguidament el Sr. Aguiló manifesta que no estan d’acord amb l’espai proposat per l’Ajuntament, perquè això suposaria afavorir una colonya de moixos. El Sr. Reynès  ( Independents ) contesta que es tracta de tenir-los en bones condicions mentres que venen a cercar-los.</w:t>
      </w:r>
    </w:p>
    <w:p w:rsidR="00E726EB" w:rsidRPr="00D33A27" w:rsidRDefault="00E726EB" w:rsidP="00252DF4">
      <w:pPr>
        <w:widowControl w:val="0"/>
        <w:suppressAutoHyphens w:val="0"/>
        <w:autoSpaceDE w:val="0"/>
        <w:textAlignment w:val="auto"/>
        <w:rPr>
          <w:rFonts w:ascii="Book Antiqua" w:eastAsia="SimSun" w:hAnsi="Book Antiqua"/>
          <w:color w:val="000000"/>
        </w:rPr>
      </w:pPr>
      <w:r w:rsidRPr="00D33A27">
        <w:rPr>
          <w:rFonts w:ascii="Book Antiqua" w:eastAsia="SimSun" w:hAnsi="Book Antiqua"/>
          <w:color w:val="000000"/>
        </w:rPr>
        <w:t xml:space="preserve">Finalment, es procedeix a la votació, fent constar el Sr. Aguiló que el seu grup votarà a favor, amb la reserva de que no estan d’acord amb la creació d’un espai perquè </w:t>
      </w:r>
      <w:r w:rsidR="00F76B19" w:rsidRPr="00D33A27">
        <w:rPr>
          <w:rFonts w:ascii="Book Antiqua" w:eastAsia="SimSun" w:hAnsi="Book Antiqua"/>
          <w:color w:val="000000"/>
        </w:rPr>
        <w:t>mengin</w:t>
      </w:r>
      <w:r w:rsidRPr="00D33A27">
        <w:rPr>
          <w:rFonts w:ascii="Book Antiqua" w:eastAsia="SimSun" w:hAnsi="Book Antiqua"/>
          <w:color w:val="000000"/>
        </w:rPr>
        <w:t xml:space="preserve"> els </w:t>
      </w:r>
      <w:r w:rsidR="00F76B19" w:rsidRPr="00D33A27">
        <w:rPr>
          <w:rFonts w:ascii="Book Antiqua" w:eastAsia="SimSun" w:hAnsi="Book Antiqua"/>
          <w:color w:val="000000"/>
        </w:rPr>
        <w:t xml:space="preserve">moixos, i la Proposta s’aprova per unanimitat. </w:t>
      </w:r>
    </w:p>
    <w:p w:rsidR="003B7A94" w:rsidRDefault="00CD23C3" w:rsidP="00CD23C3">
      <w:pPr>
        <w:widowControl w:val="0"/>
        <w:suppressAutoHyphens w:val="0"/>
        <w:autoSpaceDE w:val="0"/>
        <w:textAlignment w:val="auto"/>
      </w:pPr>
      <w:r>
        <w:rPr>
          <w:rFonts w:eastAsia="SimSun"/>
          <w:color w:val="000000"/>
        </w:rPr>
        <w:t xml:space="preserve">       </w:t>
      </w:r>
    </w:p>
    <w:p w:rsidR="00764458" w:rsidRDefault="00764458" w:rsidP="00764458">
      <w:pPr>
        <w:pStyle w:val="Standard"/>
        <w:jc w:val="both"/>
        <w:rPr>
          <w:rFonts w:ascii="Book Antiqua" w:hAnsi="Book Antiqua" w:cs="Times New Roman"/>
          <w:lang w:eastAsia="es-ES" w:bidi="ar-SA"/>
        </w:rPr>
      </w:pPr>
    </w:p>
    <w:p w:rsidR="00EB12E5" w:rsidRDefault="00444EF4" w:rsidP="00EB12E5">
      <w:pPr>
        <w:pStyle w:val="Standard"/>
        <w:jc w:val="both"/>
        <w:rPr>
          <w:rFonts w:ascii="Book Antiqua" w:hAnsi="Book Antiqua" w:cs="Times New Roman"/>
          <w:b/>
          <w:bCs/>
          <w:lang w:eastAsia="es-ES" w:bidi="ar-SA"/>
        </w:rPr>
      </w:pPr>
      <w:r>
        <w:rPr>
          <w:rFonts w:ascii="Book Antiqua" w:hAnsi="Book Antiqua" w:cs="Times New Roman"/>
          <w:b/>
          <w:bCs/>
          <w:lang w:eastAsia="es-ES" w:bidi="ar-SA"/>
        </w:rPr>
        <w:t>5</w:t>
      </w:r>
      <w:r w:rsidR="00EB12E5">
        <w:rPr>
          <w:rFonts w:ascii="Book Antiqua" w:hAnsi="Book Antiqua" w:cs="Times New Roman"/>
          <w:b/>
          <w:bCs/>
          <w:lang w:eastAsia="es-ES" w:bidi="ar-SA"/>
        </w:rPr>
        <w:t xml:space="preserve">.- PRESA DE RAÓ DEL CANVI DE NOM DE L’ACTIVITAT DE BAR EN EL CARRER DE SA PLAÇA, 3, ANOMENAT “ CAN BENET “. </w:t>
      </w:r>
    </w:p>
    <w:p w:rsidR="00EB12E5" w:rsidRDefault="00EB12E5" w:rsidP="00EB12E5">
      <w:pPr>
        <w:pStyle w:val="Standard"/>
        <w:jc w:val="both"/>
        <w:rPr>
          <w:rFonts w:ascii="Book Antiqua" w:hAnsi="Book Antiqua" w:cs="Times New Roman"/>
          <w:b/>
          <w:bCs/>
          <w:lang w:eastAsia="es-ES" w:bidi="ar-SA"/>
        </w:rPr>
      </w:pPr>
    </w:p>
    <w:p w:rsidR="00EB12E5" w:rsidRDefault="00EB12E5" w:rsidP="00EB12E5">
      <w:pPr>
        <w:pStyle w:val="Standard"/>
        <w:jc w:val="both"/>
        <w:rPr>
          <w:rFonts w:ascii="Book Antiqua" w:hAnsi="Book Antiqua" w:cs="Times New Roman"/>
          <w:lang w:eastAsia="es-ES" w:bidi="ar-SA"/>
        </w:rPr>
      </w:pPr>
      <w:r w:rsidRPr="00DE3647">
        <w:rPr>
          <w:rFonts w:ascii="Book Antiqua" w:hAnsi="Book Antiqua" w:cs="Times New Roman"/>
          <w:lang w:eastAsia="es-ES" w:bidi="ar-SA"/>
        </w:rPr>
        <w:t xml:space="preserve">     Per la Batlia es presenta la següent: </w:t>
      </w:r>
    </w:p>
    <w:p w:rsidR="00FD6C47" w:rsidRDefault="00FD6C47" w:rsidP="00EB12E5">
      <w:pPr>
        <w:pStyle w:val="Standard"/>
        <w:jc w:val="both"/>
        <w:rPr>
          <w:rFonts w:ascii="Book Antiqua" w:hAnsi="Book Antiqua" w:cs="Times New Roman"/>
          <w:lang w:eastAsia="es-ES" w:bidi="ar-SA"/>
        </w:rPr>
      </w:pPr>
    </w:p>
    <w:p w:rsidR="00EB12E5" w:rsidRPr="00FD6C47" w:rsidRDefault="00EB12E5" w:rsidP="00EB12E5">
      <w:pPr>
        <w:pStyle w:val="Standard"/>
        <w:jc w:val="both"/>
        <w:rPr>
          <w:rFonts w:ascii="Book Antiqua" w:hAnsi="Book Antiqua" w:cs="Times New Roman"/>
          <w:b/>
          <w:bCs/>
          <w:lang w:eastAsia="es-ES" w:bidi="ar-SA"/>
        </w:rPr>
      </w:pPr>
      <w:r w:rsidRPr="00FD6C47">
        <w:rPr>
          <w:rFonts w:ascii="Book Antiqua" w:hAnsi="Book Antiqua" w:cs="Times New Roman"/>
          <w:b/>
          <w:bCs/>
          <w:lang w:eastAsia="es-ES" w:bidi="ar-SA"/>
        </w:rPr>
        <w:t xml:space="preserve">          PROPOSTA DE BATLIA</w:t>
      </w:r>
    </w:p>
    <w:p w:rsidR="00EB12E5" w:rsidRDefault="00EB12E5" w:rsidP="00EB12E5">
      <w:pPr>
        <w:pStyle w:val="Standard"/>
        <w:jc w:val="both"/>
        <w:rPr>
          <w:rFonts w:ascii="Book Antiqua" w:hAnsi="Book Antiqua" w:cs="Times New Roman"/>
          <w:lang w:eastAsia="es-ES" w:bidi="ar-SA"/>
        </w:rPr>
      </w:pPr>
    </w:p>
    <w:p w:rsidR="00EB12E5"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1.- D’acord amb la sol.licitud num. 512 de data RGE de 13 de juny de 2019 presentada pel Sr. Joan Cabrera Moragues pel canvi de titularitat de l’establiment Café Can Benet d’activitat Cafeteria Categoria Una Taça, situada a Sa Plaça, 3 del casc urbà de Fornalutx, abans de la titularitat de Cabrera Jiménez, C.B.</w:t>
      </w:r>
    </w:p>
    <w:p w:rsidR="00EB12E5"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2.- Constant a l’expedient la documentació escaient, consistent en Declaració Responsable, de conformitat amb la Llei 7/2013, de 26 de novembre, de règim jurídic d’instal.lació, accés i exercici d’activitats en les Illes Balears, així com Certificat de l’Enginyer Industrial Sr. Joan Antoni Mercadal Rúbies, acreditatiu de l’absència de modificacions substancials en l’activitat</w:t>
      </w:r>
    </w:p>
    <w:p w:rsidR="00EB12E5"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 xml:space="preserve">Es proposa l’adopció del següent acord: </w:t>
      </w:r>
    </w:p>
    <w:p w:rsidR="00EB12E5"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PRIMER.- Prendre raó i acceptació pel Ple del canvi de titularitat de l’establiment Café Can Benet d’activitat Cafeteria Categoria Una Taça, situada a Sa Plaça, 3 del casc urbà de Fornalutx, abans de la titularitat de Cabrera Jiménez, C.B.</w:t>
      </w:r>
    </w:p>
    <w:p w:rsidR="00EB12E5"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 xml:space="preserve">SEGON.- Enviar certificació del present acord a l’interessat, Sr. Joan Cabrera Moragues. </w:t>
      </w:r>
    </w:p>
    <w:p w:rsidR="009114D7" w:rsidRDefault="00EB12E5" w:rsidP="00EB12E5">
      <w:pPr>
        <w:pStyle w:val="Standard"/>
        <w:jc w:val="both"/>
        <w:rPr>
          <w:rFonts w:ascii="Book Antiqua" w:hAnsi="Book Antiqua" w:cs="Times New Roman"/>
          <w:lang w:eastAsia="es-ES" w:bidi="ar-SA"/>
        </w:rPr>
      </w:pPr>
      <w:r>
        <w:rPr>
          <w:rFonts w:ascii="Book Antiqua" w:hAnsi="Book Antiqua" w:cs="Times New Roman"/>
          <w:lang w:eastAsia="es-ES" w:bidi="ar-SA"/>
        </w:rPr>
        <w:t xml:space="preserve">Assabentats els assistents, per unanimitat s’acorda aprovar la proposta. </w:t>
      </w:r>
    </w:p>
    <w:p w:rsidR="00EB12E5" w:rsidRDefault="00EB12E5" w:rsidP="00EB12E5">
      <w:pPr>
        <w:pStyle w:val="Standard"/>
        <w:jc w:val="both"/>
        <w:rPr>
          <w:rFonts w:ascii="Book Antiqua" w:hAnsi="Book Antiqua" w:cs="Times New Roman"/>
          <w:lang w:eastAsia="es-ES" w:bidi="ar-SA"/>
        </w:rPr>
      </w:pPr>
    </w:p>
    <w:p w:rsidR="00FC261A" w:rsidRDefault="00444EF4" w:rsidP="00FC261A">
      <w:pPr>
        <w:pStyle w:val="Standard"/>
        <w:textAlignment w:val="auto"/>
        <w:rPr>
          <w:rFonts w:ascii="Book Antiqua" w:hAnsi="Book Antiqua" w:cs="Times New Roman"/>
          <w:b/>
          <w:u w:val="single"/>
          <w:lang w:eastAsia="es-ES" w:bidi="ar-SA"/>
        </w:rPr>
      </w:pPr>
      <w:r>
        <w:rPr>
          <w:rFonts w:ascii="Book Antiqua" w:hAnsi="Book Antiqua" w:cs="Times New Roman"/>
          <w:b/>
          <w:u w:val="single"/>
          <w:lang w:eastAsia="es-ES" w:bidi="ar-SA"/>
        </w:rPr>
        <w:lastRenderedPageBreak/>
        <w:t xml:space="preserve">6.- </w:t>
      </w:r>
      <w:r w:rsidR="00FC261A">
        <w:rPr>
          <w:rFonts w:ascii="Book Antiqua" w:hAnsi="Book Antiqua" w:cs="Times New Roman"/>
          <w:b/>
          <w:u w:val="single"/>
          <w:lang w:eastAsia="es-ES" w:bidi="ar-SA"/>
        </w:rPr>
        <w:t>OBRES</w:t>
      </w:r>
    </w:p>
    <w:p w:rsidR="00FC261A" w:rsidRDefault="00FC261A" w:rsidP="00FC261A">
      <w:pPr>
        <w:pStyle w:val="Standard"/>
        <w:textAlignment w:val="auto"/>
        <w:rPr>
          <w:rFonts w:ascii="Book Antiqua" w:hAnsi="Book Antiqua" w:cs="Times New Roman"/>
          <w:b/>
          <w:u w:val="single"/>
          <w:lang w:eastAsia="es-ES" w:bidi="ar-SA"/>
        </w:rPr>
      </w:pPr>
    </w:p>
    <w:p w:rsidR="00FC261A" w:rsidRDefault="00FC261A" w:rsidP="00FC261A">
      <w:pPr>
        <w:pStyle w:val="Standard"/>
        <w:textAlignment w:val="auto"/>
        <w:rPr>
          <w:rFonts w:ascii="Book Antiqua" w:hAnsi="Book Antiqua" w:cs="Times New Roman"/>
          <w:b/>
          <w:u w:val="single"/>
          <w:lang w:eastAsia="es-ES" w:bidi="ar-SA"/>
        </w:rPr>
      </w:pPr>
    </w:p>
    <w:p w:rsidR="00FC261A" w:rsidRDefault="00FC261A" w:rsidP="00FC261A">
      <w:pPr>
        <w:pStyle w:val="Standard"/>
        <w:textAlignment w:val="auto"/>
      </w:pPr>
      <w:r>
        <w:rPr>
          <w:rFonts w:ascii="Book Antiqua" w:hAnsi="Book Antiqua" w:cs="Times New Roman"/>
          <w:b/>
          <w:u w:val="single"/>
          <w:lang w:eastAsia="es-ES" w:bidi="ar-SA"/>
        </w:rPr>
        <w:t>AUTORITZACIONS D’OBRES MAJORS</w:t>
      </w:r>
    </w:p>
    <w:p w:rsidR="00FC261A" w:rsidRDefault="00FC261A" w:rsidP="00FC261A">
      <w:pPr>
        <w:pStyle w:val="Standard"/>
        <w:textAlignment w:val="auto"/>
        <w:rPr>
          <w:rFonts w:ascii="Book Antiqua" w:hAnsi="Book Antiqua" w:cs="Times New Roman"/>
          <w:b/>
          <w:u w:val="single"/>
          <w:lang w:eastAsia="es-ES" w:bidi="ar-SA"/>
        </w:rPr>
      </w:pPr>
    </w:p>
    <w:p w:rsidR="00FC261A" w:rsidRDefault="00FC261A" w:rsidP="00FC261A">
      <w:pPr>
        <w:pStyle w:val="Standard"/>
        <w:textAlignment w:val="auto"/>
      </w:pPr>
      <w:r>
        <w:rPr>
          <w:rFonts w:ascii="Book Antiqua" w:hAnsi="Book Antiqua" w:cs="Times New Roman"/>
          <w:lang w:eastAsia="es-ES" w:bidi="ar-SA"/>
        </w:rPr>
        <w:t xml:space="preserve">A la vista dels informes emesos a l’expedient instruït, la Corporació, per unanimitat i en votació ordinària </w:t>
      </w:r>
      <w:r>
        <w:rPr>
          <w:rFonts w:ascii="Book Antiqua" w:hAnsi="Book Antiqua" w:cs="Times New Roman"/>
          <w:b/>
          <w:lang w:eastAsia="es-ES" w:bidi="ar-SA"/>
        </w:rPr>
        <w:t>ACORDA</w:t>
      </w:r>
      <w:r>
        <w:rPr>
          <w:rFonts w:ascii="Book Antiqua" w:hAnsi="Book Antiqua" w:cs="Times New Roman"/>
          <w:lang w:eastAsia="es-ES" w:bidi="ar-SA"/>
        </w:rPr>
        <w:t>, el següent:</w:t>
      </w:r>
    </w:p>
    <w:p w:rsidR="00FC261A" w:rsidRDefault="00FC261A" w:rsidP="00FC261A">
      <w:pPr>
        <w:pStyle w:val="Standard"/>
        <w:numPr>
          <w:ilvl w:val="0"/>
          <w:numId w:val="1"/>
        </w:numPr>
        <w:textAlignment w:val="auto"/>
      </w:pPr>
      <w:r>
        <w:rPr>
          <w:rFonts w:ascii="Book Antiqua" w:hAnsi="Book Antiqua" w:cs="Times New Roman"/>
          <w:lang w:eastAsia="es-ES" w:bidi="ar-SA"/>
        </w:rPr>
        <w:t>Concedir llicència d’obres, d’acord amb les prescripcions que hi consten als informes tècnics i del departament de Patrimoni a:</w:t>
      </w:r>
    </w:p>
    <w:p w:rsidR="00FC261A" w:rsidRDefault="00FC261A" w:rsidP="00FC261A">
      <w:pPr>
        <w:pStyle w:val="Standard"/>
        <w:textAlignment w:val="auto"/>
      </w:pPr>
      <w:r>
        <w:rPr>
          <w:rFonts w:ascii="Book Antiqua" w:hAnsi="Book Antiqua" w:cs="Times New Roman"/>
          <w:lang w:eastAsia="es-ES" w:bidi="ar-SA"/>
        </w:rPr>
        <w:t>Exp. núm.: 20/2018</w:t>
      </w:r>
    </w:p>
    <w:p w:rsidR="00FC261A" w:rsidRDefault="00FC261A" w:rsidP="00FC261A">
      <w:pPr>
        <w:pStyle w:val="Standard"/>
        <w:textAlignment w:val="auto"/>
      </w:pPr>
      <w:r>
        <w:rPr>
          <w:rFonts w:ascii="Book Antiqua" w:hAnsi="Book Antiqua" w:cs="Times New Roman"/>
          <w:lang w:eastAsia="es-ES" w:bidi="ar-SA"/>
        </w:rPr>
        <w:t>Situació:  c/Bellavista, 1</w:t>
      </w:r>
    </w:p>
    <w:p w:rsidR="00FC261A" w:rsidRDefault="00FC261A" w:rsidP="00FC261A">
      <w:pPr>
        <w:pStyle w:val="Standard"/>
        <w:textAlignment w:val="auto"/>
      </w:pPr>
      <w:r>
        <w:rPr>
          <w:rFonts w:ascii="Book Antiqua" w:hAnsi="Book Antiqua" w:cs="Times New Roman"/>
          <w:lang w:eastAsia="es-ES" w:bidi="ar-SA"/>
        </w:rPr>
        <w:t>Sol·licitant: Felipe Reynès Baumgartner</w:t>
      </w:r>
    </w:p>
    <w:p w:rsidR="00FC261A" w:rsidRDefault="00FC261A" w:rsidP="00FC261A">
      <w:pPr>
        <w:pStyle w:val="Standard"/>
        <w:textAlignment w:val="auto"/>
      </w:pPr>
      <w:r>
        <w:rPr>
          <w:rFonts w:ascii="Book Antiqua" w:hAnsi="Book Antiqua" w:cs="Times New Roman"/>
          <w:lang w:eastAsia="es-ES" w:bidi="ar-SA"/>
        </w:rPr>
        <w:t>Arquitecte: Jaime Morell ( Can Bac Arquitectes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Objecte: Canvi d’ús a habitatge i ampliació d’habitatge i nova piscina.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 Denegar l’atorgament de la llicència d’obres, d’acord amb les prescripcions del Tècnic: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Exp. 2019/131</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Situación: c/Sant Joan, 3</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Sol.licitant: Alexander Amin Jamal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Arquitecte: Javier Oliver</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Objecte: Projecte Bàsic de construcció de piscina. </w:t>
      </w:r>
    </w:p>
    <w:p w:rsidR="00FC261A" w:rsidRDefault="00FC261A" w:rsidP="00FC261A">
      <w:pPr>
        <w:pStyle w:val="Standard"/>
        <w:textAlignment w:val="auto"/>
        <w:rPr>
          <w:rFonts w:ascii="Book Antiqua" w:hAnsi="Book Antiqua" w:cs="Times New Roman"/>
          <w:lang w:eastAsia="es-ES" w:bidi="ar-SA"/>
        </w:rPr>
      </w:pP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Donar compte llicències obres menors: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 Sr. Alfonso Castano. Connexió aigua potable. c/Alba, s/n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Maria del Mar i Laura Puigserver Massanet. Connexió aigua potable. c/Arbona Colom, 5</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Maria del Mar i Laura Puigserver Massanet. Connexió clavegueram. c/Arbona Colom, 5</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Instal.lacions Pau Noguera. Connexió clavegueram. c/d’Es Toros, 4</w:t>
      </w:r>
    </w:p>
    <w:p w:rsidR="00FC261A" w:rsidRDefault="00FC261A" w:rsidP="00FC261A">
      <w:pPr>
        <w:pStyle w:val="Standard"/>
        <w:textAlignment w:val="auto"/>
        <w:rPr>
          <w:rFonts w:ascii="Book Antiqua" w:hAnsi="Book Antiqua" w:cs="Times New Roman"/>
          <w:lang w:eastAsia="es-ES" w:bidi="ar-SA"/>
        </w:rPr>
      </w:pPr>
    </w:p>
    <w:p w:rsidR="00FC261A" w:rsidRPr="00F869E7" w:rsidRDefault="00FC261A" w:rsidP="00FC261A">
      <w:pPr>
        <w:pStyle w:val="Standard"/>
        <w:textAlignment w:val="auto"/>
        <w:rPr>
          <w:rFonts w:ascii="Book Antiqua" w:hAnsi="Book Antiqua" w:cs="Times New Roman"/>
          <w:b/>
          <w:bCs/>
          <w:u w:val="single"/>
          <w:lang w:eastAsia="es-ES" w:bidi="ar-SA"/>
        </w:rPr>
      </w:pPr>
      <w:r w:rsidRPr="00F869E7">
        <w:rPr>
          <w:rFonts w:ascii="Book Antiqua" w:hAnsi="Book Antiqua" w:cs="Times New Roman"/>
          <w:b/>
          <w:bCs/>
          <w:u w:val="single"/>
          <w:lang w:eastAsia="es-ES" w:bidi="ar-SA"/>
        </w:rPr>
        <w:t xml:space="preserve">Pendent Patrimoni. </w:t>
      </w:r>
    </w:p>
    <w:p w:rsidR="00FC261A" w:rsidRDefault="00FC261A"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 Obra Christopher Godlove. c/S’Alqueria, 14.  Informe tècnic favorable. Pendent enviament a Patrimoni.  </w:t>
      </w:r>
    </w:p>
    <w:p w:rsidR="00857F64" w:rsidRDefault="00857F64" w:rsidP="00FC261A">
      <w:pPr>
        <w:pStyle w:val="Standard"/>
        <w:textAlignment w:val="auto"/>
        <w:rPr>
          <w:rFonts w:ascii="Book Antiqua" w:hAnsi="Book Antiqua" w:cs="Times New Roman"/>
          <w:lang w:eastAsia="es-ES" w:bidi="ar-SA"/>
        </w:rPr>
      </w:pPr>
    </w:p>
    <w:p w:rsidR="00857F64" w:rsidRPr="00857F64" w:rsidRDefault="00444EF4" w:rsidP="00FC261A">
      <w:pPr>
        <w:pStyle w:val="Standard"/>
        <w:textAlignment w:val="auto"/>
        <w:rPr>
          <w:rFonts w:ascii="Book Antiqua" w:hAnsi="Book Antiqua" w:cs="Times New Roman"/>
          <w:b/>
          <w:bCs/>
          <w:lang w:eastAsia="es-ES" w:bidi="ar-SA"/>
        </w:rPr>
      </w:pPr>
      <w:r>
        <w:rPr>
          <w:rFonts w:ascii="Book Antiqua" w:hAnsi="Book Antiqua" w:cs="Times New Roman"/>
          <w:b/>
          <w:bCs/>
          <w:lang w:eastAsia="es-ES" w:bidi="ar-SA"/>
        </w:rPr>
        <w:t xml:space="preserve">7.- </w:t>
      </w:r>
      <w:r w:rsidR="00857F64" w:rsidRPr="00857F64">
        <w:rPr>
          <w:rFonts w:ascii="Book Antiqua" w:hAnsi="Book Antiqua" w:cs="Times New Roman"/>
          <w:b/>
          <w:bCs/>
          <w:lang w:eastAsia="es-ES" w:bidi="ar-SA"/>
        </w:rPr>
        <w:t xml:space="preserve">COMPTES I FACTURES </w:t>
      </w:r>
    </w:p>
    <w:p w:rsidR="00857F64" w:rsidRDefault="00857F64" w:rsidP="00FC261A">
      <w:pPr>
        <w:pStyle w:val="Standard"/>
        <w:textAlignment w:val="auto"/>
        <w:rPr>
          <w:rFonts w:ascii="Book Antiqua" w:hAnsi="Book Antiqua" w:cs="Times New Roman"/>
          <w:lang w:eastAsia="es-ES" w:bidi="ar-SA"/>
        </w:rPr>
      </w:pPr>
    </w:p>
    <w:p w:rsidR="00857F64" w:rsidRDefault="00857F64"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Factura de 31 de juliol e 2019</w:t>
      </w:r>
    </w:p>
    <w:p w:rsidR="00857F64" w:rsidRDefault="00857F64"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 INVESTIGACIÓN Y PROYECTOS MEDIO AMBIENTE, S.L. </w:t>
      </w:r>
    </w:p>
    <w:p w:rsidR="00857F64" w:rsidRDefault="00857F64"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Informes analítica aigües</w:t>
      </w:r>
    </w:p>
    <w:p w:rsidR="00857F64" w:rsidRDefault="00857F64"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Import: 3.849,05.- € </w:t>
      </w:r>
    </w:p>
    <w:p w:rsidR="00444EF4" w:rsidRDefault="00444EF4" w:rsidP="00FC261A">
      <w:pPr>
        <w:pStyle w:val="Standard"/>
        <w:textAlignment w:val="auto"/>
        <w:rPr>
          <w:rFonts w:ascii="Book Antiqua" w:hAnsi="Book Antiqua" w:cs="Times New Roman"/>
          <w:lang w:eastAsia="es-ES" w:bidi="ar-SA"/>
        </w:rPr>
      </w:pPr>
      <w:r>
        <w:rPr>
          <w:rFonts w:ascii="Book Antiqua" w:hAnsi="Book Antiqua" w:cs="Times New Roman"/>
          <w:lang w:eastAsia="es-ES" w:bidi="ar-SA"/>
        </w:rPr>
        <w:t xml:space="preserve">S’aprova la factura en l’import assenyalat. </w:t>
      </w:r>
    </w:p>
    <w:p w:rsidR="00EB12E5" w:rsidRDefault="00EB12E5" w:rsidP="00EB12E5">
      <w:pPr>
        <w:pStyle w:val="Standard"/>
        <w:jc w:val="both"/>
        <w:rPr>
          <w:rFonts w:ascii="Book Antiqua" w:hAnsi="Book Antiqua" w:cs="Times New Roman"/>
          <w:lang w:eastAsia="es-ES" w:bidi="ar-SA"/>
        </w:rPr>
      </w:pPr>
    </w:p>
    <w:p w:rsidR="004D2088" w:rsidRDefault="00444EF4" w:rsidP="00EB12E5">
      <w:pPr>
        <w:pStyle w:val="Standard"/>
        <w:jc w:val="both"/>
        <w:rPr>
          <w:rFonts w:ascii="Book Antiqua" w:hAnsi="Book Antiqua" w:cs="Times New Roman"/>
          <w:lang w:eastAsia="es-ES" w:bidi="ar-SA"/>
        </w:rPr>
      </w:pPr>
      <w:r>
        <w:rPr>
          <w:rFonts w:ascii="Book Antiqua" w:hAnsi="Book Antiqua" w:cs="Times New Roman"/>
          <w:b/>
          <w:bCs/>
          <w:lang w:eastAsia="es-ES" w:bidi="ar-SA"/>
        </w:rPr>
        <w:t xml:space="preserve">8.- </w:t>
      </w:r>
      <w:r w:rsidR="00FC261A" w:rsidRPr="00FC261A">
        <w:rPr>
          <w:rFonts w:ascii="Book Antiqua" w:hAnsi="Book Antiqua" w:cs="Times New Roman"/>
          <w:b/>
          <w:bCs/>
          <w:lang w:eastAsia="es-ES" w:bidi="ar-SA"/>
        </w:rPr>
        <w:t xml:space="preserve">PRECS I PREGUNTES.- </w:t>
      </w:r>
      <w:r w:rsidR="004D2088" w:rsidRPr="004D2088">
        <w:rPr>
          <w:rFonts w:ascii="Book Antiqua" w:hAnsi="Book Antiqua" w:cs="Times New Roman"/>
          <w:lang w:eastAsia="es-ES" w:bidi="ar-SA"/>
        </w:rPr>
        <w:t>En primer lloc, el Batle, Sr. Marroig Arbona,</w:t>
      </w:r>
      <w:r w:rsidR="004D2088">
        <w:rPr>
          <w:rFonts w:ascii="Book Antiqua" w:hAnsi="Book Antiqua" w:cs="Times New Roman"/>
          <w:lang w:eastAsia="es-ES" w:bidi="ar-SA"/>
        </w:rPr>
        <w:t xml:space="preserve"> informa de que s’ha visitat el subministrament de Sa Costera, i finalment s’ha pogut solucionar l’avaria. Seguidament es refereix al problema del consum d’aigua de l’Hotel Can Verdera. Diu que s’ha trobat l’avaria, i que s’ha localitzat el problema. Referma que, a partir d’aqui, s’ha de cercar una solució entre tots, i, parlar amb l’ATIB per tal de fer qualque gestió. </w:t>
      </w:r>
    </w:p>
    <w:p w:rsidR="00B65221" w:rsidRDefault="004D2088" w:rsidP="00EB12E5">
      <w:pPr>
        <w:pStyle w:val="Standard"/>
        <w:jc w:val="both"/>
        <w:rPr>
          <w:rFonts w:ascii="Book Antiqua" w:hAnsi="Book Antiqua" w:cs="Times New Roman"/>
          <w:lang w:eastAsia="es-ES" w:bidi="ar-SA"/>
        </w:rPr>
      </w:pPr>
      <w:r>
        <w:rPr>
          <w:rFonts w:ascii="Book Antiqua" w:hAnsi="Book Antiqua" w:cs="Times New Roman"/>
          <w:lang w:eastAsia="es-ES" w:bidi="ar-SA"/>
        </w:rPr>
        <w:lastRenderedPageBreak/>
        <w:t xml:space="preserve">El portaveu del grup municipal del PP, Sr. Aguiló Amengual, diu que l’expedient en marxa de l’ATIB no es pot tocar. El Batle contesta que els tindrà al corrent de </w:t>
      </w:r>
      <w:r w:rsidR="00B65221">
        <w:rPr>
          <w:rFonts w:ascii="Book Antiqua" w:hAnsi="Book Antiqua" w:cs="Times New Roman"/>
          <w:lang w:eastAsia="es-ES" w:bidi="ar-SA"/>
        </w:rPr>
        <w:t xml:space="preserve">la situació, i el Sr. Aguiló ( PP ), diu que hi ha hagut deixadesa per part de la propietat. </w:t>
      </w:r>
    </w:p>
    <w:p w:rsidR="00AA3864" w:rsidRDefault="00B65221" w:rsidP="00EB12E5">
      <w:pPr>
        <w:pStyle w:val="Standard"/>
        <w:jc w:val="both"/>
        <w:rPr>
          <w:rFonts w:ascii="Book Antiqua" w:hAnsi="Book Antiqua" w:cs="Times New Roman"/>
          <w:lang w:eastAsia="es-ES" w:bidi="ar-SA"/>
        </w:rPr>
      </w:pPr>
      <w:r>
        <w:rPr>
          <w:rFonts w:ascii="Book Antiqua" w:hAnsi="Book Antiqua" w:cs="Times New Roman"/>
          <w:lang w:eastAsia="es-ES" w:bidi="ar-SA"/>
        </w:rPr>
        <w:t xml:space="preserve">El Sr. Antoni Aguiló, portaveu del grup municipal del PP diu que deu recordar que hi ha subscrit per l’Ajuntament un Plas Antidroga, i que no s’ha complit, ja que s’ha seervit alcohol en l’acte de Can Xoroi del concert de dia 26 de juliol i en la pressa de possessió del nou Batle, i que es deu anar alerta perquè és un incompliment de l’Ajuntament que pot tenir conseqüències en subvencions que hi hagi per haver subscrit aquest Pla. </w:t>
      </w:r>
    </w:p>
    <w:p w:rsidR="00C25240" w:rsidRDefault="00AA3864" w:rsidP="003502B4">
      <w:pPr>
        <w:pStyle w:val="Standard"/>
        <w:jc w:val="both"/>
        <w:rPr>
          <w:rFonts w:ascii="Book Antiqua" w:hAnsi="Book Antiqua" w:cs="Times New Roman"/>
          <w:lang w:eastAsia="es-ES" w:bidi="ar-SA"/>
        </w:rPr>
      </w:pPr>
      <w:r>
        <w:rPr>
          <w:rFonts w:ascii="Book Antiqua" w:hAnsi="Book Antiqua" w:cs="Times New Roman"/>
          <w:lang w:eastAsia="es-ES" w:bidi="ar-SA"/>
        </w:rPr>
        <w:t xml:space="preserve">La regidora del PP, Sra. Catalina Morey Mayol </w:t>
      </w:r>
      <w:r w:rsidR="0022591D">
        <w:rPr>
          <w:rFonts w:ascii="Book Antiqua" w:hAnsi="Book Antiqua" w:cs="Times New Roman"/>
          <w:lang w:eastAsia="es-ES" w:bidi="ar-SA"/>
        </w:rPr>
        <w:t>es refereix a la Gimkana infantil que s’ha celebrat, i diu que s’ha de mirar que els responsables tinguin el títol de monitor de temps lliure i de manipulador d’aliments al manco, i comenta que ella fa feina amb nins i sap les conseqüències si hi ha qualque problema en els events. El Batle contesta que s’ha fet amb voluntaris que l’han fet de forma desinteressada. Seguidament, la Sra. Morey ( PP ) fa referència a l’estat de la gestió amb la Llei Turística</w:t>
      </w:r>
      <w:r w:rsidR="00682AC0">
        <w:rPr>
          <w:rFonts w:ascii="Book Antiqua" w:hAnsi="Book Antiqua" w:cs="Times New Roman"/>
          <w:lang w:eastAsia="es-ES" w:bidi="ar-SA"/>
        </w:rPr>
        <w:t xml:space="preserve">. El Batle contesta i diu que s’han fet al.legacions al seu moment, i que continuarà fent gestions,  però que no van ser ateses i que és conscient del problema, perquè enguany es va detectar que l’afluència de turistes </w:t>
      </w:r>
      <w:r w:rsidR="00AD6211">
        <w:rPr>
          <w:rFonts w:ascii="Book Antiqua" w:hAnsi="Book Antiqua" w:cs="Times New Roman"/>
          <w:lang w:eastAsia="es-ES" w:bidi="ar-SA"/>
        </w:rPr>
        <w:t>és</w:t>
      </w:r>
      <w:r w:rsidR="00682AC0">
        <w:rPr>
          <w:rFonts w:ascii="Book Antiqua" w:hAnsi="Book Antiqua" w:cs="Times New Roman"/>
          <w:lang w:eastAsia="es-ES" w:bidi="ar-SA"/>
        </w:rPr>
        <w:t xml:space="preserve"> menor mirant, per exemple, el volum de recollida de fems</w:t>
      </w:r>
      <w:r w:rsidR="00AB2C71">
        <w:rPr>
          <w:rFonts w:ascii="Book Antiqua" w:hAnsi="Book Antiqua" w:cs="Times New Roman"/>
          <w:lang w:eastAsia="es-ES" w:bidi="ar-SA"/>
        </w:rPr>
        <w:t xml:space="preserve">. </w:t>
      </w:r>
      <w:r w:rsidR="004D2088" w:rsidRPr="004D2088">
        <w:rPr>
          <w:rFonts w:ascii="Book Antiqua" w:hAnsi="Book Antiqua" w:cs="Times New Roman"/>
          <w:lang w:eastAsia="es-ES" w:bidi="ar-SA"/>
        </w:rPr>
        <w:t xml:space="preserve"> </w:t>
      </w:r>
    </w:p>
    <w:p w:rsidR="00C25240" w:rsidRDefault="00C25240" w:rsidP="00C25240">
      <w:pPr>
        <w:pStyle w:val="Standard"/>
        <w:jc w:val="both"/>
        <w:textAlignment w:val="auto"/>
        <w:rPr>
          <w:rFonts w:ascii="Book Antiqua" w:hAnsi="Book Antiqua" w:cs="Times New Roman"/>
          <w:lang w:eastAsia="es-ES" w:bidi="ar-SA"/>
        </w:rPr>
      </w:pPr>
    </w:p>
    <w:p w:rsidR="00C25240" w:rsidRDefault="00C25240" w:rsidP="00C25240">
      <w:pPr>
        <w:pStyle w:val="Standard"/>
        <w:jc w:val="both"/>
        <w:textAlignment w:val="auto"/>
      </w:pPr>
      <w:r>
        <w:rPr>
          <w:rFonts w:ascii="Book Antiqua" w:hAnsi="Book Antiqua" w:cs="Times New Roman"/>
          <w:lang w:eastAsia="es-ES" w:bidi="ar-SA"/>
        </w:rPr>
        <w:t>I, sense més assumptes a tractar, el president aixeca la sessió,  a les 18:40 hores, de la qual, com a secretari, estenc aquesta acta.</w:t>
      </w:r>
      <w:r>
        <w:rPr>
          <w:rFonts w:ascii="Book Antiqua" w:hAnsi="Book Antiqua" w:cs="Times New Roman"/>
          <w:lang w:eastAsia="es-ES" w:bidi="ar-SA"/>
        </w:rPr>
        <w:tab/>
      </w:r>
    </w:p>
    <w:p w:rsidR="00C25240" w:rsidRDefault="00C25240" w:rsidP="00C25240">
      <w:pPr>
        <w:pStyle w:val="Standard"/>
        <w:jc w:val="both"/>
        <w:textAlignment w:val="auto"/>
      </w:pPr>
      <w:r>
        <w:rPr>
          <w:rFonts w:ascii="Book Antiqua" w:hAnsi="Book Antiqua" w:cs="Times New Roman"/>
          <w:lang w:eastAsia="es-ES" w:bidi="ar-SA"/>
        </w:rPr>
        <w:t xml:space="preserve">           </w:t>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t>Vist i plau</w:t>
      </w:r>
    </w:p>
    <w:p w:rsidR="00B02E86" w:rsidRDefault="00C25240" w:rsidP="00F95979">
      <w:pPr>
        <w:pStyle w:val="Standard"/>
        <w:jc w:val="both"/>
      </w:pP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r>
      <w:r>
        <w:rPr>
          <w:rFonts w:ascii="Book Antiqua" w:hAnsi="Book Antiqua" w:cs="Times New Roman"/>
          <w:lang w:eastAsia="es-ES" w:bidi="ar-SA"/>
        </w:rPr>
        <w:tab/>
        <w:t xml:space="preserve"> </w:t>
      </w:r>
      <w:r>
        <w:rPr>
          <w:rFonts w:ascii="Book Antiqua" w:hAnsi="Book Antiqua" w:cs="Times New Roman"/>
          <w:lang w:eastAsia="es-ES" w:bidi="ar-SA"/>
        </w:rPr>
        <w:tab/>
      </w:r>
      <w:r>
        <w:rPr>
          <w:rFonts w:ascii="Book Antiqua" w:hAnsi="Book Antiqua" w:cs="Times New Roman"/>
          <w:lang w:eastAsia="es-ES" w:bidi="ar-SA"/>
        </w:rPr>
        <w:tab/>
        <w:t xml:space="preserve">              El batle</w:t>
      </w:r>
    </w:p>
    <w:sectPr w:rsidR="00B02E86">
      <w:headerReference w:type="default" r:id="rId7"/>
      <w:footerReference w:type="default" r:id="rId8"/>
      <w:pgSz w:w="11906" w:h="16838"/>
      <w:pgMar w:top="1417" w:right="1134" w:bottom="1417"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C8" w:rsidRDefault="00857F64">
      <w:r>
        <w:separator/>
      </w:r>
    </w:p>
  </w:endnote>
  <w:endnote w:type="continuationSeparator" w:id="0">
    <w:p w:rsidR="00DE57C8" w:rsidRDefault="0085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59" w:rsidRDefault="00152B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C8" w:rsidRDefault="00857F64">
      <w:r>
        <w:separator/>
      </w:r>
    </w:p>
  </w:footnote>
  <w:footnote w:type="continuationSeparator" w:id="0">
    <w:p w:rsidR="00DE57C8" w:rsidRDefault="0085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59" w:rsidRDefault="00152B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764F9"/>
    <w:multiLevelType w:val="multilevel"/>
    <w:tmpl w:val="0152215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40"/>
    <w:rsid w:val="000E414D"/>
    <w:rsid w:val="00152B59"/>
    <w:rsid w:val="0022591D"/>
    <w:rsid w:val="00252DF4"/>
    <w:rsid w:val="003502B4"/>
    <w:rsid w:val="003B7A94"/>
    <w:rsid w:val="004179A0"/>
    <w:rsid w:val="00444EF4"/>
    <w:rsid w:val="004D2088"/>
    <w:rsid w:val="005C3080"/>
    <w:rsid w:val="00682AC0"/>
    <w:rsid w:val="006D0BF6"/>
    <w:rsid w:val="006D5CF4"/>
    <w:rsid w:val="00764458"/>
    <w:rsid w:val="007E4F29"/>
    <w:rsid w:val="00857F64"/>
    <w:rsid w:val="009114D7"/>
    <w:rsid w:val="00912358"/>
    <w:rsid w:val="00A22E0A"/>
    <w:rsid w:val="00AA3864"/>
    <w:rsid w:val="00AB2C71"/>
    <w:rsid w:val="00AD6211"/>
    <w:rsid w:val="00B02E86"/>
    <w:rsid w:val="00B65221"/>
    <w:rsid w:val="00BE7D4B"/>
    <w:rsid w:val="00C25240"/>
    <w:rsid w:val="00CD23C3"/>
    <w:rsid w:val="00D33A27"/>
    <w:rsid w:val="00DE4E4D"/>
    <w:rsid w:val="00DE57C8"/>
    <w:rsid w:val="00E726EB"/>
    <w:rsid w:val="00EB12E5"/>
    <w:rsid w:val="00EE3DE7"/>
    <w:rsid w:val="00F76B19"/>
    <w:rsid w:val="00F80D84"/>
    <w:rsid w:val="00F95979"/>
    <w:rsid w:val="00FC261A"/>
    <w:rsid w:val="00FD6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FD57"/>
  <w15:chartTrackingRefBased/>
  <w15:docId w15:val="{51464C9E-0539-44A3-B5BA-7FE10A52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5240"/>
    <w:pPr>
      <w:suppressAutoHyphens/>
      <w:autoSpaceDN w:val="0"/>
      <w:spacing w:after="0" w:line="240" w:lineRule="auto"/>
      <w:textAlignment w:val="baseline"/>
    </w:pPr>
    <w:rPr>
      <w:rFonts w:ascii="Liberation Serif" w:eastAsia="NSimSun" w:hAnsi="Liberation Serif" w:cs="Arial"/>
      <w:kern w:val="3"/>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25240"/>
    <w:pPr>
      <w:suppressAutoHyphens/>
      <w:autoSpaceDN w:val="0"/>
      <w:spacing w:after="0" w:line="240" w:lineRule="auto"/>
      <w:textAlignment w:val="baseline"/>
    </w:pPr>
    <w:rPr>
      <w:rFonts w:ascii="Liberation Serif" w:eastAsia="NSimSun" w:hAnsi="Liberation Serif" w:cs="Arial"/>
      <w:kern w:val="3"/>
      <w:sz w:val="24"/>
      <w:szCs w:val="24"/>
      <w:lang w:val="ca-ES" w:eastAsia="zh-CN" w:bidi="hi-IN"/>
    </w:rPr>
  </w:style>
  <w:style w:type="paragraph" w:styleId="Encabezado">
    <w:name w:val="header"/>
    <w:basedOn w:val="Standard"/>
    <w:link w:val="EncabezadoCar"/>
    <w:rsid w:val="00C25240"/>
  </w:style>
  <w:style w:type="character" w:customStyle="1" w:styleId="EncabezadoCar">
    <w:name w:val="Encabezado Car"/>
    <w:basedOn w:val="Fuentedeprrafopredeter"/>
    <w:link w:val="Encabezado"/>
    <w:rsid w:val="00C25240"/>
    <w:rPr>
      <w:rFonts w:ascii="Liberation Serif" w:eastAsia="NSimSun" w:hAnsi="Liberation Serif" w:cs="Arial"/>
      <w:kern w:val="3"/>
      <w:sz w:val="24"/>
      <w:szCs w:val="24"/>
      <w:lang w:val="ca-ES" w:eastAsia="zh-CN" w:bidi="hi-IN"/>
    </w:rPr>
  </w:style>
  <w:style w:type="paragraph" w:styleId="Piedepgina">
    <w:name w:val="footer"/>
    <w:basedOn w:val="Standard"/>
    <w:link w:val="PiedepginaCar"/>
    <w:rsid w:val="00C25240"/>
  </w:style>
  <w:style w:type="character" w:customStyle="1" w:styleId="PiedepginaCar">
    <w:name w:val="Pie de página Car"/>
    <w:basedOn w:val="Fuentedeprrafopredeter"/>
    <w:link w:val="Piedepgina"/>
    <w:rsid w:val="00C25240"/>
    <w:rPr>
      <w:rFonts w:ascii="Liberation Serif" w:eastAsia="NSimSun" w:hAnsi="Liberation Serif" w:cs="Arial"/>
      <w:kern w:val="3"/>
      <w:sz w:val="24"/>
      <w:szCs w:val="24"/>
      <w:lang w:val="ca-ES" w:eastAsia="zh-CN" w:bidi="hi-IN"/>
    </w:rPr>
  </w:style>
  <w:style w:type="numbering" w:customStyle="1" w:styleId="WWNum1">
    <w:name w:val="WWNum1"/>
    <w:basedOn w:val="Sinlista"/>
    <w:rsid w:val="00FC261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6</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2</cp:revision>
  <dcterms:created xsi:type="dcterms:W3CDTF">2019-08-14T10:40:00Z</dcterms:created>
  <dcterms:modified xsi:type="dcterms:W3CDTF">2019-09-17T09:21:00Z</dcterms:modified>
</cp:coreProperties>
</file>